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FD32" w14:textId="77777777" w:rsidR="00B85A20" w:rsidRPr="00E818CB" w:rsidRDefault="00B85A20">
      <w:pPr>
        <w:widowControl/>
        <w:jc w:val="center"/>
        <w:rPr>
          <w:b/>
          <w:bCs/>
        </w:rPr>
      </w:pPr>
      <w:r w:rsidRPr="00E818CB">
        <w:rPr>
          <w:b/>
          <w:bCs/>
        </w:rPr>
        <w:t>ARIZONA CODE OF JUDICIAL ADMINISTRATION</w:t>
      </w:r>
    </w:p>
    <w:p w14:paraId="4D0830BE" w14:textId="77777777" w:rsidR="00B85A20" w:rsidRPr="00E818CB" w:rsidRDefault="00B85A20">
      <w:pPr>
        <w:widowControl/>
        <w:jc w:val="center"/>
        <w:rPr>
          <w:b/>
          <w:bCs/>
        </w:rPr>
      </w:pPr>
      <w:r w:rsidRPr="00E818CB">
        <w:rPr>
          <w:b/>
          <w:bCs/>
        </w:rPr>
        <w:t>Part 1:</w:t>
      </w:r>
      <w:r w:rsidR="005412A5" w:rsidRPr="00E818CB">
        <w:rPr>
          <w:b/>
          <w:bCs/>
        </w:rPr>
        <w:t xml:space="preserve"> </w:t>
      </w:r>
      <w:r w:rsidRPr="00E818CB">
        <w:rPr>
          <w:b/>
          <w:bCs/>
        </w:rPr>
        <w:t xml:space="preserve"> Judicial Branch Administration</w:t>
      </w:r>
    </w:p>
    <w:p w14:paraId="4E42D119" w14:textId="77777777" w:rsidR="00B85A20" w:rsidRPr="00E818CB" w:rsidRDefault="00B85A20">
      <w:pPr>
        <w:widowControl/>
        <w:jc w:val="center"/>
        <w:rPr>
          <w:b/>
          <w:bCs/>
        </w:rPr>
      </w:pPr>
      <w:r w:rsidRPr="00E818CB">
        <w:rPr>
          <w:b/>
          <w:bCs/>
        </w:rPr>
        <w:t>Chapter 5:</w:t>
      </w:r>
      <w:r w:rsidR="005412A5" w:rsidRPr="00E818CB">
        <w:rPr>
          <w:b/>
          <w:bCs/>
        </w:rPr>
        <w:t xml:space="preserve"> </w:t>
      </w:r>
      <w:r w:rsidRPr="00E818CB">
        <w:rPr>
          <w:b/>
          <w:bCs/>
        </w:rPr>
        <w:t xml:space="preserve"> Automation</w:t>
      </w:r>
    </w:p>
    <w:p w14:paraId="745C9162" w14:textId="77777777" w:rsidR="00B85A20" w:rsidRPr="00E818CB" w:rsidRDefault="00B85A20" w:rsidP="005412A5">
      <w:pPr>
        <w:widowControl/>
        <w:jc w:val="center"/>
      </w:pPr>
      <w:r w:rsidRPr="00E818CB">
        <w:rPr>
          <w:b/>
          <w:bCs/>
        </w:rPr>
        <w:t xml:space="preserve">Section 1-503: </w:t>
      </w:r>
      <w:r w:rsidR="005412A5" w:rsidRPr="00E818CB">
        <w:rPr>
          <w:b/>
          <w:bCs/>
        </w:rPr>
        <w:t xml:space="preserve"> </w:t>
      </w:r>
      <w:r w:rsidRPr="00E818CB">
        <w:rPr>
          <w:b/>
          <w:bCs/>
        </w:rPr>
        <w:t>Electronic Communications</w:t>
      </w:r>
    </w:p>
    <w:p w14:paraId="1E424C9F" w14:textId="77777777" w:rsidR="00B85A20" w:rsidRPr="00E818CB" w:rsidRDefault="00B85A20" w:rsidP="0010262A">
      <w:pPr>
        <w:widowControl/>
        <w:jc w:val="both"/>
      </w:pPr>
    </w:p>
    <w:p w14:paraId="70823884" w14:textId="77777777" w:rsidR="00B85A20" w:rsidRPr="00E818CB" w:rsidRDefault="00B85A20" w:rsidP="0010262A">
      <w:pPr>
        <w:pStyle w:val="Level1"/>
        <w:widowControl/>
        <w:numPr>
          <w:ilvl w:val="0"/>
          <w:numId w:val="1"/>
        </w:numPr>
        <w:tabs>
          <w:tab w:val="num" w:pos="360"/>
        </w:tabs>
        <w:jc w:val="both"/>
      </w:pPr>
      <w:r w:rsidRPr="00E818CB">
        <w:rPr>
          <w:b/>
          <w:bCs/>
        </w:rPr>
        <w:t>Definitions.</w:t>
      </w:r>
      <w:r w:rsidRPr="00E818CB">
        <w:t xml:space="preserve"> In this section, unless otherwise specified, the following definitions apply.</w:t>
      </w:r>
    </w:p>
    <w:p w14:paraId="4EBF081A" w14:textId="77777777" w:rsidR="00B85A20" w:rsidRPr="00E818CB" w:rsidRDefault="00B85A20" w:rsidP="0010262A">
      <w:pPr>
        <w:widowControl/>
        <w:jc w:val="both"/>
      </w:pPr>
    </w:p>
    <w:p w14:paraId="11A6B9DF" w14:textId="77777777" w:rsidR="00B85A20" w:rsidRPr="00E818CB" w:rsidRDefault="004740CA" w:rsidP="0010262A">
      <w:pPr>
        <w:widowControl/>
        <w:ind w:left="360"/>
        <w:jc w:val="both"/>
      </w:pPr>
      <w:r w:rsidRPr="00E818CB">
        <w:t>“</w:t>
      </w:r>
      <w:r w:rsidR="00B85A20" w:rsidRPr="00E818CB">
        <w:t>Appointing Authority</w:t>
      </w:r>
      <w:r w:rsidRPr="00E818CB">
        <w:t>”</w:t>
      </w:r>
      <w:r w:rsidR="00B85A20" w:rsidRPr="00E818CB">
        <w:t xml:space="preserve"> means the judge, clerk of court, administrator, or their designee who is designated to supervise authorized users.</w:t>
      </w:r>
    </w:p>
    <w:p w14:paraId="44354D1E" w14:textId="77777777" w:rsidR="00B85A20" w:rsidRPr="00E818CB" w:rsidRDefault="00B85A20" w:rsidP="0010262A">
      <w:pPr>
        <w:widowControl/>
        <w:jc w:val="both"/>
      </w:pPr>
    </w:p>
    <w:p w14:paraId="4BDC5F13" w14:textId="77777777" w:rsidR="00B85A20" w:rsidRPr="00E818CB" w:rsidRDefault="004740CA" w:rsidP="0010262A">
      <w:pPr>
        <w:widowControl/>
        <w:ind w:left="360"/>
        <w:jc w:val="both"/>
      </w:pPr>
      <w:r w:rsidRPr="00E818CB">
        <w:t>“</w:t>
      </w:r>
      <w:r w:rsidR="00B85A20" w:rsidRPr="00E818CB">
        <w:t>Court</w:t>
      </w:r>
      <w:r w:rsidRPr="00E818CB">
        <w:t>”</w:t>
      </w:r>
      <w:r w:rsidR="00B85A20" w:rsidRPr="00E818CB">
        <w:t xml:space="preserve"> means all Arizona judicial department courts and offices subject to this policy.</w:t>
      </w:r>
    </w:p>
    <w:p w14:paraId="60383A4F" w14:textId="77777777" w:rsidR="00B85A20" w:rsidRPr="00E818CB" w:rsidRDefault="00B85A20" w:rsidP="0010262A">
      <w:pPr>
        <w:widowControl/>
        <w:jc w:val="both"/>
      </w:pPr>
    </w:p>
    <w:p w14:paraId="6821E3CE" w14:textId="5DB6EDE5" w:rsidR="00B85A20" w:rsidRPr="00E818CB" w:rsidRDefault="004740CA" w:rsidP="0010262A">
      <w:pPr>
        <w:widowControl/>
        <w:ind w:left="360"/>
        <w:jc w:val="both"/>
      </w:pPr>
      <w:r w:rsidRPr="00E818CB">
        <w:t>“</w:t>
      </w:r>
      <w:r w:rsidR="00B85A20" w:rsidRPr="00E818CB">
        <w:t>Electronic communication</w:t>
      </w:r>
      <w:r w:rsidRPr="00E818CB">
        <w:t>”</w:t>
      </w:r>
      <w:r w:rsidR="00B85A20" w:rsidRPr="00E818CB">
        <w:t xml:space="preserve"> means, but is not limited to, </w:t>
      </w:r>
      <w:r w:rsidR="00B85A20" w:rsidRPr="00CE220B">
        <w:t>electronic mail (</w:t>
      </w:r>
      <w:r w:rsidR="00A53FBB">
        <w:rPr>
          <w:u w:val="single"/>
        </w:rPr>
        <w:t>“</w:t>
      </w:r>
      <w:r w:rsidR="00B85A20" w:rsidRPr="00E915CC">
        <w:t>email</w:t>
      </w:r>
      <w:r w:rsidR="00A53FBB">
        <w:rPr>
          <w:u w:val="single"/>
        </w:rPr>
        <w:t>”</w:t>
      </w:r>
      <w:r w:rsidR="00B85A20" w:rsidRPr="00E915CC">
        <w:t>)</w:t>
      </w:r>
      <w:r w:rsidR="00B85A20" w:rsidRPr="00E818CB">
        <w:t xml:space="preserve">, </w:t>
      </w:r>
      <w:r w:rsidR="006C1E11" w:rsidRPr="00E818CB">
        <w:rPr>
          <w:u w:val="single"/>
        </w:rPr>
        <w:t>accessing the</w:t>
      </w:r>
      <w:r w:rsidR="00EA57AD" w:rsidRPr="00E818CB">
        <w:rPr>
          <w:u w:val="single"/>
        </w:rPr>
        <w:t xml:space="preserve"> </w:t>
      </w:r>
      <w:r w:rsidR="00B85A20" w:rsidRPr="00E818CB">
        <w:t>Internet</w:t>
      </w:r>
      <w:r w:rsidR="00B85A20" w:rsidRPr="00E915CC">
        <w:rPr>
          <w:strike/>
        </w:rPr>
        <w:t xml:space="preserve"> </w:t>
      </w:r>
      <w:r w:rsidR="00A53FBB">
        <w:rPr>
          <w:strike/>
        </w:rPr>
        <w:t>services</w:t>
      </w:r>
      <w:r w:rsidR="00B85A20" w:rsidRPr="00E915CC">
        <w:t>,</w:t>
      </w:r>
      <w:r w:rsidR="00B85A20" w:rsidRPr="00E818CB">
        <w:t xml:space="preserve"> </w:t>
      </w:r>
      <w:proofErr w:type="gramStart"/>
      <w:r w:rsidR="00B85A20" w:rsidRPr="00E818CB">
        <w:t>voice</w:t>
      </w:r>
      <w:r w:rsidR="008C64D6" w:rsidRPr="00B14597">
        <w:rPr>
          <w:u w:val="single"/>
        </w:rPr>
        <w:t>-</w:t>
      </w:r>
      <w:r w:rsidR="00B85A20" w:rsidRPr="00E818CB">
        <w:t>mail</w:t>
      </w:r>
      <w:proofErr w:type="gramEnd"/>
      <w:r w:rsidR="00B85A20" w:rsidRPr="00E818CB">
        <w:t xml:space="preserve">, </w:t>
      </w:r>
      <w:r w:rsidR="00CE6D91" w:rsidRPr="00E818CB">
        <w:rPr>
          <w:u w:val="single"/>
        </w:rPr>
        <w:t>text messages, chat messages,</w:t>
      </w:r>
      <w:r w:rsidR="00CE6D91" w:rsidRPr="00E915CC">
        <w:rPr>
          <w:u w:val="single"/>
        </w:rPr>
        <w:t xml:space="preserve"> </w:t>
      </w:r>
      <w:r w:rsidR="000870C6" w:rsidRPr="00E818CB">
        <w:rPr>
          <w:u w:val="single"/>
        </w:rPr>
        <w:t xml:space="preserve">video content, </w:t>
      </w:r>
      <w:r w:rsidR="00B85A20" w:rsidRPr="00E818CB">
        <w:t>and facsimile messages that are sent or received by judicial officers and employees, and other authorized users, and the network resources over which such communications are transmitted.</w:t>
      </w:r>
    </w:p>
    <w:p w14:paraId="772D4062" w14:textId="77777777" w:rsidR="00B85A20" w:rsidRPr="00E818CB" w:rsidRDefault="00B85A20" w:rsidP="0010262A">
      <w:pPr>
        <w:widowControl/>
        <w:jc w:val="both"/>
      </w:pPr>
    </w:p>
    <w:p w14:paraId="1E0BD4AF" w14:textId="77777777" w:rsidR="00B85A20" w:rsidRPr="00E818CB" w:rsidRDefault="004740CA" w:rsidP="0010262A">
      <w:pPr>
        <w:widowControl/>
        <w:ind w:left="360"/>
        <w:jc w:val="both"/>
      </w:pPr>
      <w:r w:rsidRPr="00E818CB">
        <w:t>“</w:t>
      </w:r>
      <w:r w:rsidR="00B85A20" w:rsidRPr="00E818CB">
        <w:t>Internet</w:t>
      </w:r>
      <w:r w:rsidRPr="00E818CB">
        <w:t>”</w:t>
      </w:r>
      <w:r w:rsidR="00B85A20" w:rsidRPr="00E818CB">
        <w:t xml:space="preserve"> means the global network connecting millions of computers and includes, but is not limited to, access to the World Wide Web.</w:t>
      </w:r>
    </w:p>
    <w:p w14:paraId="46EAF266" w14:textId="77777777" w:rsidR="00B85A20" w:rsidRPr="00E818CB" w:rsidRDefault="00B85A20" w:rsidP="0010262A">
      <w:pPr>
        <w:widowControl/>
        <w:jc w:val="both"/>
      </w:pPr>
    </w:p>
    <w:p w14:paraId="3E620F11" w14:textId="77777777" w:rsidR="00B85A20" w:rsidRPr="00E818CB" w:rsidRDefault="004740CA" w:rsidP="0010262A">
      <w:pPr>
        <w:widowControl/>
        <w:ind w:left="360"/>
        <w:jc w:val="both"/>
      </w:pPr>
      <w:r w:rsidRPr="00E818CB">
        <w:t>“</w:t>
      </w:r>
      <w:r w:rsidR="00B85A20" w:rsidRPr="00E818CB">
        <w:t>Official communication</w:t>
      </w:r>
      <w:r w:rsidRPr="00E818CB">
        <w:t>”</w:t>
      </w:r>
      <w:r w:rsidR="00B85A20" w:rsidRPr="00E818CB">
        <w:t xml:space="preserve"> means a communication pertaining to public business, which must be preserved as a record of official action or policy.  </w:t>
      </w:r>
    </w:p>
    <w:p w14:paraId="52E8DB1D" w14:textId="77777777" w:rsidR="00B85A20" w:rsidRPr="00E818CB" w:rsidRDefault="00B85A20" w:rsidP="0010262A">
      <w:pPr>
        <w:widowControl/>
        <w:jc w:val="both"/>
      </w:pPr>
    </w:p>
    <w:p w14:paraId="4A2ABC81" w14:textId="77777777" w:rsidR="00B85A20" w:rsidRPr="00E818CB" w:rsidRDefault="004740CA" w:rsidP="0010262A">
      <w:pPr>
        <w:widowControl/>
        <w:ind w:left="360"/>
        <w:jc w:val="both"/>
      </w:pPr>
      <w:r w:rsidRPr="00E818CB">
        <w:t>“</w:t>
      </w:r>
      <w:r w:rsidR="00B85A20" w:rsidRPr="00E818CB">
        <w:t>Users</w:t>
      </w:r>
      <w:r w:rsidRPr="00E818CB">
        <w:t>”</w:t>
      </w:r>
      <w:r w:rsidR="00B85A20" w:rsidRPr="00E818CB">
        <w:t xml:space="preserve"> means all court officials and employees who have access to the Arizona Judicial Information Network (AJIN) </w:t>
      </w:r>
      <w:r w:rsidR="00B85A20" w:rsidRPr="00E818CB">
        <w:rPr>
          <w:strike/>
        </w:rPr>
        <w:t xml:space="preserve">and also </w:t>
      </w:r>
      <w:r w:rsidR="000870C6" w:rsidRPr="00E818CB">
        <w:rPr>
          <w:u w:val="single"/>
        </w:rPr>
        <w:t>as well as</w:t>
      </w:r>
      <w:r w:rsidR="000870C6" w:rsidRPr="00E818CB">
        <w:t xml:space="preserve"> </w:t>
      </w:r>
      <w:r w:rsidR="00B85A20" w:rsidRPr="00E818CB">
        <w:t xml:space="preserve">any non-court persons who are authorized users. </w:t>
      </w:r>
    </w:p>
    <w:p w14:paraId="648E79F3" w14:textId="77777777" w:rsidR="00005EC1" w:rsidRPr="00E818CB" w:rsidRDefault="00005EC1" w:rsidP="0010262A">
      <w:pPr>
        <w:widowControl/>
        <w:ind w:left="360"/>
        <w:jc w:val="both"/>
      </w:pPr>
    </w:p>
    <w:p w14:paraId="48E95E5B" w14:textId="72B14873" w:rsidR="00005EC1" w:rsidRPr="00E818CB" w:rsidRDefault="00005EC1" w:rsidP="0010262A">
      <w:pPr>
        <w:widowControl/>
        <w:ind w:left="360"/>
        <w:jc w:val="both"/>
        <w:rPr>
          <w:b/>
          <w:bCs/>
        </w:rPr>
      </w:pPr>
      <w:r w:rsidRPr="00E818CB">
        <w:rPr>
          <w:u w:val="single"/>
        </w:rPr>
        <w:t>“Work-related</w:t>
      </w:r>
      <w:r w:rsidR="00D03465">
        <w:rPr>
          <w:u w:val="single"/>
        </w:rPr>
        <w:t>,</w:t>
      </w:r>
      <w:r w:rsidRPr="00E818CB">
        <w:rPr>
          <w:u w:val="single"/>
        </w:rPr>
        <w:t xml:space="preserve"> Internet-accessible resources” means, but is not limited to, software applications, resources, and storage locations that reside outside of AJIN or an individual court network that are necessary for accomplishing the job duties of a court employee, contractor, or volunteer</w:t>
      </w:r>
      <w:r w:rsidRPr="00E818CB">
        <w:t>.</w:t>
      </w:r>
    </w:p>
    <w:p w14:paraId="3BD5A54C" w14:textId="77777777" w:rsidR="00B85A20" w:rsidRPr="00E818CB" w:rsidRDefault="00B85A20" w:rsidP="0010262A">
      <w:pPr>
        <w:widowControl/>
        <w:jc w:val="both"/>
      </w:pPr>
    </w:p>
    <w:p w14:paraId="0E331F17" w14:textId="77777777" w:rsidR="00B85A20" w:rsidRPr="00E818CB" w:rsidRDefault="00B85A20" w:rsidP="00A44205">
      <w:pPr>
        <w:pStyle w:val="Level1"/>
        <w:widowControl/>
        <w:numPr>
          <w:ilvl w:val="0"/>
          <w:numId w:val="1"/>
        </w:numPr>
        <w:tabs>
          <w:tab w:val="num" w:pos="360"/>
        </w:tabs>
        <w:jc w:val="both"/>
        <w:rPr>
          <w:b/>
          <w:bCs/>
        </w:rPr>
      </w:pPr>
      <w:r w:rsidRPr="00E818CB">
        <w:rPr>
          <w:b/>
          <w:bCs/>
        </w:rPr>
        <w:t>Purpose.</w:t>
      </w:r>
    </w:p>
    <w:p w14:paraId="5A3C7DF6" w14:textId="77777777" w:rsidR="00B85A20" w:rsidRPr="00E818CB" w:rsidRDefault="00B85A20" w:rsidP="00A44205">
      <w:pPr>
        <w:widowControl/>
        <w:jc w:val="both"/>
      </w:pPr>
    </w:p>
    <w:p w14:paraId="5DB92094" w14:textId="07C12F75" w:rsidR="00B85A20" w:rsidRPr="00E818CB" w:rsidRDefault="00EA493C" w:rsidP="00EA493C">
      <w:pPr>
        <w:pStyle w:val="Level2"/>
        <w:widowControl/>
        <w:numPr>
          <w:ilvl w:val="0"/>
          <w:numId w:val="0"/>
        </w:numPr>
        <w:ind w:left="720" w:hanging="360"/>
        <w:jc w:val="both"/>
      </w:pPr>
      <w:r w:rsidRPr="00E818CB">
        <w:t>1.</w:t>
      </w:r>
      <w:r w:rsidRPr="00E818CB">
        <w:tab/>
      </w:r>
      <w:r w:rsidR="00B85A20" w:rsidRPr="00E818CB">
        <w:t xml:space="preserve">Electronic </w:t>
      </w:r>
      <w:r w:rsidR="0079159F" w:rsidRPr="00E915CC">
        <w:t>communications</w:t>
      </w:r>
      <w:r w:rsidR="00B85A20" w:rsidRPr="00E818CB">
        <w:t xml:space="preserve"> and Internet technology </w:t>
      </w:r>
      <w:r w:rsidR="00825854" w:rsidRPr="00E915CC">
        <w:t>allow</w:t>
      </w:r>
      <w:r w:rsidR="00B85A20" w:rsidRPr="00E818CB">
        <w:t xml:space="preserve"> access to a broad range of ideas and information</w:t>
      </w:r>
      <w:r w:rsidR="00B85A20" w:rsidRPr="00E818CB">
        <w:rPr>
          <w:strike/>
        </w:rPr>
        <w:t>,</w:t>
      </w:r>
      <w:r w:rsidR="00B85A20" w:rsidRPr="00E818CB">
        <w:t xml:space="preserve"> and </w:t>
      </w:r>
      <w:r w:rsidR="00825854" w:rsidRPr="00E915CC">
        <w:t>facilitate</w:t>
      </w:r>
      <w:r w:rsidR="00B85A20" w:rsidRPr="00E818CB">
        <w:t xml:space="preserve"> the exchange of ideas and information in a timely and efficient manner. The judicial department supports the use of electronic communications, networked information, and Internet resources to further its mission and to foster communication and information exchange within the court and the justice community. The purpose of this section is to set forth the guidelines and mutual responsibilities for managing and using </w:t>
      </w:r>
      <w:r w:rsidR="000870C6" w:rsidRPr="00E818CB">
        <w:rPr>
          <w:u w:val="single"/>
        </w:rPr>
        <w:t>the Arizona Judicial Information Network (</w:t>
      </w:r>
      <w:r w:rsidR="00B85A20" w:rsidRPr="00E818CB">
        <w:t>AJIN</w:t>
      </w:r>
      <w:r w:rsidR="000870C6" w:rsidRPr="00E818CB">
        <w:rPr>
          <w:u w:val="single"/>
        </w:rPr>
        <w:t>)</w:t>
      </w:r>
      <w:r w:rsidR="00B85A20" w:rsidRPr="00E818CB">
        <w:t xml:space="preserve"> electronic communications resources</w:t>
      </w:r>
      <w:r w:rsidR="000870C6" w:rsidRPr="00E818CB">
        <w:rPr>
          <w:u w:val="single"/>
        </w:rPr>
        <w:t>,</w:t>
      </w:r>
      <w:r w:rsidR="00B85A20" w:rsidRPr="00E818CB">
        <w:t xml:space="preserve"> </w:t>
      </w:r>
      <w:r w:rsidR="00B85A20" w:rsidRPr="00E818CB">
        <w:rPr>
          <w:strike/>
        </w:rPr>
        <w:t xml:space="preserve">and </w:t>
      </w:r>
      <w:r w:rsidR="00B85A20" w:rsidRPr="00E818CB">
        <w:t>Internet access</w:t>
      </w:r>
      <w:r w:rsidR="000870C6" w:rsidRPr="00E818CB">
        <w:rPr>
          <w:u w:val="single"/>
        </w:rPr>
        <w:t>, and work-related</w:t>
      </w:r>
      <w:r w:rsidR="00D03465">
        <w:rPr>
          <w:u w:val="single"/>
        </w:rPr>
        <w:t>,</w:t>
      </w:r>
      <w:r w:rsidR="000870C6" w:rsidRPr="00E818CB">
        <w:rPr>
          <w:u w:val="single"/>
        </w:rPr>
        <w:t xml:space="preserve"> Internet-accessible resources</w:t>
      </w:r>
      <w:r w:rsidR="00B85A20" w:rsidRPr="00E818CB">
        <w:t>. The Administrative Office of the Courts (AOC) is responsible for operating and managing AJIN, electronic communications resources and Internet access, and for ensuring that AJIN</w:t>
      </w:r>
      <w:r w:rsidR="004740CA" w:rsidRPr="00E818CB">
        <w:t>’</w:t>
      </w:r>
      <w:r w:rsidR="00B85A20" w:rsidRPr="00E818CB">
        <w:t xml:space="preserve">s resources are used to support the business of the local court and the judicial department through implementation of appropriate policies and procedures. AJIN users are expected to be cognizant of the rules and conventions that make these resources secure and efficient, and </w:t>
      </w:r>
      <w:r w:rsidR="00B85A20" w:rsidRPr="00E818CB">
        <w:lastRenderedPageBreak/>
        <w:t>to use the resources in a responsible manner, consistent with the work-related, professional, and educational purposes for which these resources are provided.</w:t>
      </w:r>
    </w:p>
    <w:p w14:paraId="2223C248" w14:textId="77777777" w:rsidR="00B85A20" w:rsidRPr="00E818CB" w:rsidRDefault="00B85A20" w:rsidP="00106DB6">
      <w:pPr>
        <w:widowControl/>
        <w:tabs>
          <w:tab w:val="left" w:pos="720"/>
        </w:tabs>
        <w:jc w:val="both"/>
      </w:pPr>
    </w:p>
    <w:p w14:paraId="50E108F1" w14:textId="77777777" w:rsidR="00B85A20" w:rsidRPr="00E818CB" w:rsidRDefault="00B85A20" w:rsidP="00A6534F">
      <w:pPr>
        <w:widowControl/>
        <w:jc w:val="both"/>
        <w:sectPr w:rsidR="00B85A20" w:rsidRPr="00E818CB">
          <w:footerReference w:type="default" r:id="rId11"/>
          <w:pgSz w:w="12240" w:h="15840"/>
          <w:pgMar w:top="1440" w:right="1440" w:bottom="1440" w:left="1440" w:header="1440" w:footer="1440" w:gutter="0"/>
          <w:cols w:space="720"/>
          <w:noEndnote/>
        </w:sectPr>
      </w:pPr>
    </w:p>
    <w:p w14:paraId="6420D5A6" w14:textId="010BC496" w:rsidR="00B85A20" w:rsidRPr="00E818CB" w:rsidRDefault="00EA493C" w:rsidP="00EA493C">
      <w:pPr>
        <w:pStyle w:val="Level2"/>
        <w:widowControl/>
        <w:numPr>
          <w:ilvl w:val="0"/>
          <w:numId w:val="0"/>
        </w:numPr>
        <w:ind w:left="720" w:hanging="360"/>
        <w:jc w:val="both"/>
      </w:pPr>
      <w:r w:rsidRPr="00E818CB">
        <w:t>2.</w:t>
      </w:r>
      <w:r w:rsidRPr="00E818CB">
        <w:tab/>
      </w:r>
      <w:r w:rsidR="00B85A20" w:rsidRPr="00E818CB">
        <w:t>Persons Covered. The section applies to all courts using AJIN</w:t>
      </w:r>
      <w:r w:rsidR="000870C6" w:rsidRPr="005D7438">
        <w:rPr>
          <w:u w:val="single"/>
        </w:rPr>
        <w:t xml:space="preserve"> </w:t>
      </w:r>
      <w:r w:rsidR="000870C6" w:rsidRPr="00A53FBB">
        <w:rPr>
          <w:u w:val="single"/>
        </w:rPr>
        <w:t>and</w:t>
      </w:r>
      <w:r w:rsidR="000870C6" w:rsidRPr="005D7438">
        <w:rPr>
          <w:u w:val="single"/>
        </w:rPr>
        <w:t xml:space="preserve"> </w:t>
      </w:r>
      <w:r w:rsidR="000870C6" w:rsidRPr="00E818CB">
        <w:rPr>
          <w:u w:val="single"/>
        </w:rPr>
        <w:t>work-related</w:t>
      </w:r>
      <w:r w:rsidR="00F27587">
        <w:rPr>
          <w:u w:val="single"/>
        </w:rPr>
        <w:t>,</w:t>
      </w:r>
      <w:r w:rsidR="000870C6" w:rsidRPr="00E818CB">
        <w:rPr>
          <w:u w:val="single"/>
        </w:rPr>
        <w:t xml:space="preserve"> Internet-accessible resources</w:t>
      </w:r>
      <w:r w:rsidR="00043FC5" w:rsidRPr="00E818CB">
        <w:rPr>
          <w:u w:val="single"/>
        </w:rPr>
        <w:t xml:space="preserve"> and the users of those resources</w:t>
      </w:r>
      <w:r w:rsidR="00B85A20" w:rsidRPr="00E818CB">
        <w:t xml:space="preserve">. Courts not using AJIN for their electronic </w:t>
      </w:r>
      <w:r w:rsidR="00B85A20" w:rsidRPr="00E818CB">
        <w:rPr>
          <w:strike/>
        </w:rPr>
        <w:t>mail</w:t>
      </w:r>
      <w:r w:rsidR="00B85A20" w:rsidRPr="005D7438">
        <w:rPr>
          <w:strike/>
        </w:rPr>
        <w:t xml:space="preserve"> </w:t>
      </w:r>
      <w:r w:rsidR="00A54B83" w:rsidRPr="00E818CB">
        <w:rPr>
          <w:u w:val="single"/>
        </w:rPr>
        <w:t>communications</w:t>
      </w:r>
      <w:r w:rsidR="00A54B83" w:rsidRPr="00E818CB">
        <w:t xml:space="preserve"> </w:t>
      </w:r>
      <w:r w:rsidR="00B85A20" w:rsidRPr="00E818CB">
        <w:t>or Internet access are required to have substantially similar written electronic communications policies.</w:t>
      </w:r>
    </w:p>
    <w:p w14:paraId="5AB121D0" w14:textId="77777777" w:rsidR="00B85A20" w:rsidRPr="00E818CB" w:rsidRDefault="00B85A20" w:rsidP="007C35AA">
      <w:pPr>
        <w:widowControl/>
        <w:jc w:val="both"/>
      </w:pPr>
    </w:p>
    <w:p w14:paraId="586B009A" w14:textId="54A4DC42" w:rsidR="00B85A20" w:rsidRPr="00E818CB" w:rsidRDefault="00EA493C" w:rsidP="00EA493C">
      <w:pPr>
        <w:pStyle w:val="Level2"/>
        <w:widowControl/>
        <w:numPr>
          <w:ilvl w:val="0"/>
          <w:numId w:val="0"/>
        </w:numPr>
        <w:ind w:left="720" w:hanging="360"/>
        <w:jc w:val="both"/>
      </w:pPr>
      <w:r w:rsidRPr="00E818CB">
        <w:t>3.</w:t>
      </w:r>
      <w:r w:rsidRPr="00E818CB">
        <w:tab/>
      </w:r>
      <w:r w:rsidR="00B85A20" w:rsidRPr="00E818CB">
        <w:t xml:space="preserve">Authorized Use. Users </w:t>
      </w:r>
      <w:r w:rsidR="00B85A20" w:rsidRPr="00E818CB">
        <w:rPr>
          <w:strike/>
        </w:rPr>
        <w:t>shal</w:t>
      </w:r>
      <w:r w:rsidR="00B85A20" w:rsidRPr="001F4A3E">
        <w:rPr>
          <w:strike/>
        </w:rPr>
        <w:t>l</w:t>
      </w:r>
      <w:r w:rsidR="00B85A20" w:rsidRPr="005D7438">
        <w:rPr>
          <w:strike/>
        </w:rPr>
        <w:t xml:space="preserve"> </w:t>
      </w:r>
      <w:r w:rsidR="00043FC5" w:rsidRPr="00E818CB">
        <w:rPr>
          <w:u w:val="single"/>
        </w:rPr>
        <w:t>must</w:t>
      </w:r>
      <w:r w:rsidR="00043FC5" w:rsidRPr="00E818CB">
        <w:t xml:space="preserve"> </w:t>
      </w:r>
      <w:r w:rsidR="00B85A20" w:rsidRPr="00E818CB">
        <w:t xml:space="preserve">use electronic communications resources and Internet access responsibly for </w:t>
      </w:r>
      <w:r w:rsidR="00D57363" w:rsidRPr="00E818CB">
        <w:rPr>
          <w:u w:val="single"/>
        </w:rPr>
        <w:t>court</w:t>
      </w:r>
      <w:r w:rsidR="00D57363" w:rsidRPr="005D7438">
        <w:rPr>
          <w:u w:val="single"/>
        </w:rPr>
        <w:t xml:space="preserve"> </w:t>
      </w:r>
      <w:r w:rsidR="00B85A20" w:rsidRPr="00E818CB">
        <w:t>purposes relating to the business of the court</w:t>
      </w:r>
      <w:r w:rsidR="00B85A20" w:rsidRPr="005D7438">
        <w:rPr>
          <w:strike/>
        </w:rPr>
        <w:t xml:space="preserve"> </w:t>
      </w:r>
      <w:r w:rsidR="00B85A20" w:rsidRPr="00E818CB">
        <w:rPr>
          <w:strike/>
        </w:rPr>
        <w:t>or enhancing the work environment of the court</w:t>
      </w:r>
      <w:r w:rsidR="00B85A20" w:rsidRPr="00E818CB">
        <w:t xml:space="preserve">, as set forth in this section. </w:t>
      </w:r>
      <w:r w:rsidR="00B85A20" w:rsidRPr="00E818CB">
        <w:rPr>
          <w:strike/>
        </w:rPr>
        <w:t xml:space="preserve">Those </w:t>
      </w:r>
      <w:r w:rsidR="000870C6" w:rsidRPr="00E818CB">
        <w:rPr>
          <w:u w:val="single"/>
        </w:rPr>
        <w:t xml:space="preserve">AJIN </w:t>
      </w:r>
      <w:r w:rsidR="00B85A20" w:rsidRPr="00E818CB">
        <w:t xml:space="preserve">users </w:t>
      </w:r>
      <w:r w:rsidR="00B85A20" w:rsidRPr="00E818CB">
        <w:rPr>
          <w:strike/>
        </w:rPr>
        <w:t xml:space="preserve">who </w:t>
      </w:r>
      <w:r w:rsidR="000870C6" w:rsidRPr="00E818CB">
        <w:rPr>
          <w:u w:val="single"/>
        </w:rPr>
        <w:t>are not permitted to connect</w:t>
      </w:r>
      <w:r w:rsidR="000870C6" w:rsidRPr="00E818CB">
        <w:t xml:space="preserve"> </w:t>
      </w:r>
      <w:r w:rsidR="00B85A20" w:rsidRPr="00E818CB">
        <w:rPr>
          <w:strike/>
        </w:rPr>
        <w:t xml:space="preserve">bring </w:t>
      </w:r>
      <w:r w:rsidR="00B85A20" w:rsidRPr="00E818CB">
        <w:t xml:space="preserve">their own personal </w:t>
      </w:r>
      <w:r w:rsidR="00C1387D" w:rsidRPr="00E818CB">
        <w:rPr>
          <w:strike/>
        </w:rPr>
        <w:t xml:space="preserve">computers </w:t>
      </w:r>
      <w:r w:rsidR="000870C6" w:rsidRPr="00E818CB">
        <w:rPr>
          <w:u w:val="single"/>
        </w:rPr>
        <w:t>devices</w:t>
      </w:r>
      <w:r w:rsidR="000870C6" w:rsidRPr="00E818CB">
        <w:t xml:space="preserve"> </w:t>
      </w:r>
      <w:r w:rsidR="00B85A20" w:rsidRPr="00E818CB">
        <w:t xml:space="preserve">to </w:t>
      </w:r>
      <w:r w:rsidR="00C1387D" w:rsidRPr="00E818CB">
        <w:rPr>
          <w:strike/>
        </w:rPr>
        <w:t xml:space="preserve">work </w:t>
      </w:r>
      <w:r w:rsidR="000870C6" w:rsidRPr="00E818CB">
        <w:rPr>
          <w:u w:val="single"/>
        </w:rPr>
        <w:t>AJIN</w:t>
      </w:r>
      <w:r w:rsidR="000870C6" w:rsidRPr="00E818CB">
        <w:t xml:space="preserve"> </w:t>
      </w:r>
      <w:r w:rsidR="00B85A20" w:rsidRPr="00E818CB">
        <w:rPr>
          <w:strike/>
        </w:rPr>
        <w:t xml:space="preserve">and </w:t>
      </w:r>
      <w:r w:rsidR="00DE50C9" w:rsidRPr="00E818CB">
        <w:rPr>
          <w:u w:val="single"/>
        </w:rPr>
        <w:t>but may</w:t>
      </w:r>
      <w:r w:rsidR="00DE50C9" w:rsidRPr="00E818CB">
        <w:t xml:space="preserve"> </w:t>
      </w:r>
      <w:r w:rsidR="00B85A20" w:rsidRPr="00E818CB">
        <w:t xml:space="preserve">access </w:t>
      </w:r>
      <w:r w:rsidR="00B85A20" w:rsidRPr="00E818CB">
        <w:rPr>
          <w:strike/>
        </w:rPr>
        <w:t xml:space="preserve">the </w:t>
      </w:r>
      <w:r w:rsidR="00DE50C9" w:rsidRPr="00E818CB">
        <w:rPr>
          <w:strike/>
        </w:rPr>
        <w:t xml:space="preserve">Internet </w:t>
      </w:r>
      <w:r w:rsidR="00DE50C9" w:rsidRPr="00E818CB">
        <w:rPr>
          <w:u w:val="single"/>
        </w:rPr>
        <w:t>work-related</w:t>
      </w:r>
      <w:r w:rsidR="006C76B5" w:rsidRPr="00E818CB">
        <w:rPr>
          <w:u w:val="single"/>
        </w:rPr>
        <w:t>,</w:t>
      </w:r>
      <w:r w:rsidR="00DE50C9" w:rsidRPr="00E818CB">
        <w:rPr>
          <w:u w:val="single"/>
        </w:rPr>
        <w:t xml:space="preserve"> Internet-accessible resources</w:t>
      </w:r>
      <w:r w:rsidR="00DE50C9" w:rsidRPr="005D7438">
        <w:rPr>
          <w:u w:val="single"/>
        </w:rPr>
        <w:t xml:space="preserve"> </w:t>
      </w:r>
      <w:r w:rsidR="00B85A20" w:rsidRPr="00E818CB">
        <w:t xml:space="preserve">from </w:t>
      </w:r>
      <w:r w:rsidR="00DE50C9" w:rsidRPr="00E818CB">
        <w:rPr>
          <w:u w:val="single"/>
        </w:rPr>
        <w:t>personal devices</w:t>
      </w:r>
      <w:r w:rsidR="00DE50C9" w:rsidRPr="00E818CB">
        <w:rPr>
          <w:strike/>
        </w:rPr>
        <w:t xml:space="preserve"> </w:t>
      </w:r>
      <w:r w:rsidR="00B85A20" w:rsidRPr="00E818CB">
        <w:rPr>
          <w:strike/>
        </w:rPr>
        <w:t>those computers, as well as those who access email and the Internet from remote locations via any dial-up connection through AJIN, are also subject to this section</w:t>
      </w:r>
      <w:r w:rsidR="00B85A20" w:rsidRPr="00E818CB">
        <w:t>.</w:t>
      </w:r>
    </w:p>
    <w:p w14:paraId="1C02FE32" w14:textId="77777777" w:rsidR="00B85A20" w:rsidRPr="00E818CB" w:rsidRDefault="00B85A20" w:rsidP="007C35AA">
      <w:pPr>
        <w:widowControl/>
        <w:jc w:val="both"/>
      </w:pPr>
    </w:p>
    <w:p w14:paraId="39DE8D5F" w14:textId="7FE9BBFA" w:rsidR="00B85A20" w:rsidRPr="00E818CB" w:rsidRDefault="00EA493C" w:rsidP="00EA493C">
      <w:pPr>
        <w:pStyle w:val="Level2"/>
        <w:widowControl/>
        <w:numPr>
          <w:ilvl w:val="0"/>
          <w:numId w:val="0"/>
        </w:numPr>
        <w:ind w:left="720" w:hanging="360"/>
        <w:jc w:val="both"/>
      </w:pPr>
      <w:r w:rsidRPr="00E818CB">
        <w:t>4.</w:t>
      </w:r>
      <w:r w:rsidRPr="00E818CB">
        <w:tab/>
      </w:r>
      <w:r w:rsidR="00B85A20" w:rsidRPr="00E818CB">
        <w:t>Relationship to Other Rules. Use of computers, electronic communications and Internet resources is subject to all other rules governing the judicial department and court personnel, including the code of conduct, equal employment opportunity</w:t>
      </w:r>
      <w:r w:rsidR="00DE50C9" w:rsidRPr="00E818CB">
        <w:rPr>
          <w:strike/>
          <w:u w:val="single"/>
        </w:rPr>
        <w:t>,</w:t>
      </w:r>
      <w:r w:rsidR="00DE50C9" w:rsidRPr="00E818CB">
        <w:rPr>
          <w:u w:val="single"/>
        </w:rPr>
        <w:t xml:space="preserve"> and</w:t>
      </w:r>
      <w:r w:rsidR="00B85A20" w:rsidRPr="00E818CB">
        <w:t xml:space="preserve"> </w:t>
      </w:r>
      <w:r w:rsidR="00B85A20" w:rsidRPr="00E818CB">
        <w:rPr>
          <w:strike/>
        </w:rPr>
        <w:t xml:space="preserve">or </w:t>
      </w:r>
      <w:r w:rsidR="00B85A20" w:rsidRPr="00E818CB">
        <w:t>sexual harassment policies and Rule 123</w:t>
      </w:r>
      <w:r w:rsidR="00B85A20" w:rsidRPr="00F833BF">
        <w:t xml:space="preserve">, </w:t>
      </w:r>
      <w:r w:rsidR="00B85A20" w:rsidRPr="00E818CB">
        <w:rPr>
          <w:strike/>
        </w:rPr>
        <w:t>Rules of the Supreme Court of Arizona</w:t>
      </w:r>
      <w:r w:rsidR="00B85A20" w:rsidRPr="00E818CB">
        <w:t xml:space="preserve">, </w:t>
      </w:r>
      <w:r w:rsidR="00B85A20" w:rsidRPr="00E818CB">
        <w:rPr>
          <w:strike/>
        </w:rPr>
        <w:t>governing</w:t>
      </w:r>
      <w:r w:rsidR="00B85A20" w:rsidRPr="005D7438">
        <w:rPr>
          <w:strike/>
        </w:rPr>
        <w:t xml:space="preserve"> </w:t>
      </w:r>
      <w:r w:rsidR="00C05D10" w:rsidRPr="00E818CB">
        <w:rPr>
          <w:u w:val="single"/>
        </w:rPr>
        <w:t>which governs</w:t>
      </w:r>
      <w:r w:rsidR="00C05D10" w:rsidRPr="00E818CB">
        <w:t xml:space="preserve"> </w:t>
      </w:r>
      <w:r w:rsidR="00B85A20" w:rsidRPr="00E818CB">
        <w:t xml:space="preserve">public access to court records. </w:t>
      </w:r>
      <w:r w:rsidR="00DE50C9" w:rsidRPr="00E818CB">
        <w:rPr>
          <w:u w:val="single"/>
        </w:rPr>
        <w:t xml:space="preserve">All users </w:t>
      </w:r>
      <w:r w:rsidR="00FF0BB9" w:rsidRPr="00E818CB">
        <w:rPr>
          <w:u w:val="single"/>
        </w:rPr>
        <w:t xml:space="preserve">must complete the annual computer security/network training, required under ACJA §1-302, to ensure working knowledge of current measures </w:t>
      </w:r>
      <w:r w:rsidR="00825854" w:rsidRPr="00E818CB">
        <w:rPr>
          <w:u w:val="single"/>
        </w:rPr>
        <w:t>strengthen</w:t>
      </w:r>
      <w:r w:rsidR="00FF0BB9" w:rsidRPr="00E818CB">
        <w:rPr>
          <w:u w:val="single"/>
        </w:rPr>
        <w:t>ing</w:t>
      </w:r>
      <w:r w:rsidR="00DE50C9" w:rsidRPr="00E818CB">
        <w:rPr>
          <w:u w:val="single"/>
        </w:rPr>
        <w:t xml:space="preserve"> the security of the Arizona judiciary’s data, systems, and network to protect confidentiality, integrity, and availability of information.</w:t>
      </w:r>
      <w:r w:rsidR="00DE50C9" w:rsidRPr="00E818CB">
        <w:t xml:space="preserve"> </w:t>
      </w:r>
      <w:r w:rsidR="00B85A20" w:rsidRPr="00E818CB">
        <w:t>Each local court</w:t>
      </w:r>
      <w:r w:rsidR="004740CA" w:rsidRPr="00E818CB">
        <w:t>’</w:t>
      </w:r>
      <w:r w:rsidR="00B85A20" w:rsidRPr="00E818CB">
        <w:t xml:space="preserve">s policies and procedures </w:t>
      </w:r>
      <w:r w:rsidR="0079798F" w:rsidRPr="00E818CB">
        <w:rPr>
          <w:u w:val="single"/>
        </w:rPr>
        <w:t xml:space="preserve">must be at least as stringent as this </w:t>
      </w:r>
      <w:r w:rsidR="00825854" w:rsidRPr="00E818CB">
        <w:rPr>
          <w:u w:val="single"/>
        </w:rPr>
        <w:t>s</w:t>
      </w:r>
      <w:r w:rsidR="0079798F" w:rsidRPr="00E818CB">
        <w:rPr>
          <w:u w:val="single"/>
        </w:rPr>
        <w:t>ection</w:t>
      </w:r>
      <w:r w:rsidR="0079798F" w:rsidRPr="001F4A3E">
        <w:rPr>
          <w:u w:val="single"/>
        </w:rPr>
        <w:t>,</w:t>
      </w:r>
      <w:r w:rsidR="0079798F" w:rsidRPr="005D7438">
        <w:rPr>
          <w:u w:val="single"/>
        </w:rPr>
        <w:t xml:space="preserve"> </w:t>
      </w:r>
      <w:r w:rsidR="00B85A20" w:rsidRPr="00E818CB">
        <w:t xml:space="preserve">may further clarify </w:t>
      </w:r>
      <w:r w:rsidR="007F1CB8" w:rsidRPr="00E818CB">
        <w:rPr>
          <w:u w:val="single"/>
        </w:rPr>
        <w:t>this section</w:t>
      </w:r>
      <w:r w:rsidR="00575271">
        <w:rPr>
          <w:u w:val="single"/>
        </w:rPr>
        <w:t>,</w:t>
      </w:r>
      <w:r w:rsidR="007F1CB8" w:rsidRPr="005D7438">
        <w:rPr>
          <w:u w:val="single"/>
        </w:rPr>
        <w:t xml:space="preserve"> </w:t>
      </w:r>
      <w:r w:rsidR="00B85A20" w:rsidRPr="00E818CB">
        <w:t xml:space="preserve">or </w:t>
      </w:r>
      <w:r w:rsidR="00B85A20" w:rsidRPr="00E818CB">
        <w:rPr>
          <w:strike/>
        </w:rPr>
        <w:t>provide for</w:t>
      </w:r>
      <w:r w:rsidR="00502E72" w:rsidRPr="005D7438">
        <w:rPr>
          <w:strike/>
        </w:rPr>
        <w:t xml:space="preserve"> </w:t>
      </w:r>
      <w:r w:rsidR="007F1CB8" w:rsidRPr="00E818CB">
        <w:rPr>
          <w:u w:val="single"/>
        </w:rPr>
        <w:t>include</w:t>
      </w:r>
      <w:r w:rsidR="00B85A20" w:rsidRPr="005D7438">
        <w:rPr>
          <w:u w:val="single"/>
        </w:rPr>
        <w:t xml:space="preserve"> </w:t>
      </w:r>
      <w:r w:rsidR="00B85A20" w:rsidRPr="00E818CB">
        <w:t xml:space="preserve">more restrictive </w:t>
      </w:r>
      <w:r w:rsidR="0079798F" w:rsidRPr="00E818CB">
        <w:rPr>
          <w:u w:val="single"/>
        </w:rPr>
        <w:t>computer/network security</w:t>
      </w:r>
      <w:r w:rsidR="0079798F" w:rsidRPr="005D7438">
        <w:rPr>
          <w:u w:val="single"/>
        </w:rPr>
        <w:t xml:space="preserve"> </w:t>
      </w:r>
      <w:r w:rsidR="00B85A20" w:rsidRPr="00E818CB">
        <w:t xml:space="preserve">access </w:t>
      </w:r>
      <w:r w:rsidR="00DE50C9" w:rsidRPr="00E818CB">
        <w:rPr>
          <w:u w:val="single"/>
        </w:rPr>
        <w:t>and awareness</w:t>
      </w:r>
      <w:r w:rsidR="00DE50C9" w:rsidRPr="005D7438">
        <w:rPr>
          <w:u w:val="single"/>
        </w:rPr>
        <w:t xml:space="preserve"> </w:t>
      </w:r>
      <w:r w:rsidR="00B85A20" w:rsidRPr="00E818CB">
        <w:t xml:space="preserve">provisions </w:t>
      </w:r>
      <w:r w:rsidR="00B85A20" w:rsidRPr="00E818CB">
        <w:rPr>
          <w:strike/>
        </w:rPr>
        <w:t>of these policies</w:t>
      </w:r>
      <w:r w:rsidR="00B85A20" w:rsidRPr="005D7438">
        <w:rPr>
          <w:strike/>
        </w:rPr>
        <w:t xml:space="preserve"> </w:t>
      </w:r>
      <w:r w:rsidR="00B85A20" w:rsidRPr="00E818CB">
        <w:t>for its staff. Statements in this section regarding permissible and prohibited uses of electronic communications</w:t>
      </w:r>
      <w:r w:rsidR="00DE50C9" w:rsidRPr="00E818CB">
        <w:rPr>
          <w:u w:val="single"/>
        </w:rPr>
        <w:t>,</w:t>
      </w:r>
      <w:r w:rsidR="00B85A20" w:rsidRPr="00E818CB">
        <w:t xml:space="preserve"> </w:t>
      </w:r>
      <w:r w:rsidR="00B85A20" w:rsidRPr="00E818CB">
        <w:rPr>
          <w:strike/>
        </w:rPr>
        <w:t xml:space="preserve">and </w:t>
      </w:r>
      <w:r w:rsidR="00B85A20" w:rsidRPr="00E818CB">
        <w:t>the Internet</w:t>
      </w:r>
      <w:r w:rsidR="00DE50C9" w:rsidRPr="00E818CB">
        <w:rPr>
          <w:u w:val="single"/>
        </w:rPr>
        <w:t>, and work-related</w:t>
      </w:r>
      <w:r w:rsidR="00D03465">
        <w:rPr>
          <w:u w:val="single"/>
        </w:rPr>
        <w:t>,</w:t>
      </w:r>
      <w:r w:rsidR="00DE50C9" w:rsidRPr="00E818CB">
        <w:rPr>
          <w:u w:val="single"/>
        </w:rPr>
        <w:t xml:space="preserve"> Internet-accessible resources</w:t>
      </w:r>
      <w:r w:rsidR="00B85A20" w:rsidRPr="00E818CB">
        <w:t xml:space="preserve"> are intended as </w:t>
      </w:r>
      <w:r w:rsidR="00B85A20" w:rsidRPr="00E818CB">
        <w:rPr>
          <w:strike/>
        </w:rPr>
        <w:t>additiona</w:t>
      </w:r>
      <w:r w:rsidR="00B85A20" w:rsidRPr="001F4A3E">
        <w:rPr>
          <w:strike/>
        </w:rPr>
        <w:t>l</w:t>
      </w:r>
      <w:r w:rsidR="00B85A20" w:rsidRPr="005D7438">
        <w:rPr>
          <w:strike/>
        </w:rPr>
        <w:t xml:space="preserve"> </w:t>
      </w:r>
      <w:r w:rsidR="00B85A20" w:rsidRPr="00E818CB">
        <w:t>guidelines and examples.</w:t>
      </w:r>
    </w:p>
    <w:p w14:paraId="29E23ABF" w14:textId="77777777" w:rsidR="00B85A20" w:rsidRPr="00E818CB" w:rsidRDefault="00B85A20" w:rsidP="007C35AA">
      <w:pPr>
        <w:widowControl/>
        <w:jc w:val="both"/>
      </w:pPr>
    </w:p>
    <w:p w14:paraId="66F484EE" w14:textId="77777777" w:rsidR="00B85A20" w:rsidRPr="00E818CB" w:rsidRDefault="00B85A20" w:rsidP="00D2363C">
      <w:pPr>
        <w:pStyle w:val="Level1"/>
        <w:widowControl/>
        <w:numPr>
          <w:ilvl w:val="0"/>
          <w:numId w:val="1"/>
        </w:numPr>
        <w:tabs>
          <w:tab w:val="num" w:pos="360"/>
        </w:tabs>
        <w:jc w:val="both"/>
        <w:rPr>
          <w:b/>
          <w:bCs/>
        </w:rPr>
      </w:pPr>
      <w:r w:rsidRPr="00E818CB">
        <w:rPr>
          <w:b/>
          <w:bCs/>
        </w:rPr>
        <w:t>Responsible Use of Electronic Communication and Internet Resources.</w:t>
      </w:r>
    </w:p>
    <w:p w14:paraId="4D9C8C9B" w14:textId="77777777" w:rsidR="00B85A20" w:rsidRPr="00E818CB" w:rsidRDefault="00B85A20" w:rsidP="00D2363C">
      <w:pPr>
        <w:widowControl/>
        <w:tabs>
          <w:tab w:val="left" w:pos="360"/>
        </w:tabs>
        <w:jc w:val="both"/>
      </w:pPr>
    </w:p>
    <w:p w14:paraId="09CAF09A" w14:textId="77777777" w:rsidR="00B85A20" w:rsidRPr="00E818CB" w:rsidRDefault="00B85A20" w:rsidP="00CE02FF">
      <w:pPr>
        <w:pStyle w:val="Level2"/>
        <w:widowControl/>
        <w:numPr>
          <w:ilvl w:val="1"/>
          <w:numId w:val="2"/>
        </w:numPr>
        <w:tabs>
          <w:tab w:val="left" w:pos="0"/>
          <w:tab w:val="left" w:pos="360"/>
          <w:tab w:val="num" w:pos="720"/>
          <w:tab w:val="left" w:pos="1080"/>
        </w:tabs>
        <w:jc w:val="both"/>
      </w:pPr>
      <w:r w:rsidRPr="00E818CB">
        <w:t>Responsible Use of Electronic Communications.</w:t>
      </w:r>
    </w:p>
    <w:p w14:paraId="497CF2B3" w14:textId="77777777" w:rsidR="00B85A20" w:rsidRPr="00E818CB" w:rsidRDefault="00B85A20" w:rsidP="00CE02FF">
      <w:pPr>
        <w:widowControl/>
        <w:jc w:val="both"/>
      </w:pPr>
    </w:p>
    <w:p w14:paraId="5977A40D" w14:textId="3081A37F" w:rsidR="00B85A20" w:rsidRPr="00E818CB" w:rsidRDefault="00B85A20" w:rsidP="00CE02FF">
      <w:pPr>
        <w:pStyle w:val="Level3"/>
        <w:widowControl/>
        <w:numPr>
          <w:ilvl w:val="2"/>
          <w:numId w:val="2"/>
        </w:numPr>
        <w:tabs>
          <w:tab w:val="num" w:pos="1080"/>
        </w:tabs>
        <w:jc w:val="both"/>
      </w:pPr>
      <w:r w:rsidRPr="00E818CB">
        <w:t xml:space="preserve">Professionalism. Electronic communications </w:t>
      </w:r>
      <w:r w:rsidRPr="00E818CB">
        <w:rPr>
          <w:strike/>
        </w:rPr>
        <w:t>shall</w:t>
      </w:r>
      <w:r w:rsidR="00240D76" w:rsidRPr="005D7438">
        <w:rPr>
          <w:strike/>
        </w:rPr>
        <w:t xml:space="preserve"> </w:t>
      </w:r>
      <w:r w:rsidR="0079798F" w:rsidRPr="00E818CB">
        <w:rPr>
          <w:u w:val="single"/>
        </w:rPr>
        <w:t>must</w:t>
      </w:r>
      <w:r w:rsidR="0079798F" w:rsidRPr="00E818CB">
        <w:t xml:space="preserve"> </w:t>
      </w:r>
      <w:r w:rsidRPr="00E818CB">
        <w:t xml:space="preserve">be professional and </w:t>
      </w:r>
      <w:r w:rsidRPr="00E818CB">
        <w:rPr>
          <w:strike/>
        </w:rPr>
        <w:t>business</w:t>
      </w:r>
      <w:r w:rsidRPr="00E818CB">
        <w:t>-</w:t>
      </w:r>
      <w:r w:rsidRPr="00E818CB">
        <w:rPr>
          <w:strike/>
        </w:rPr>
        <w:t>like</w:t>
      </w:r>
      <w:r w:rsidR="00240D76" w:rsidRPr="00E818CB">
        <w:rPr>
          <w:strike/>
        </w:rPr>
        <w:t xml:space="preserve"> </w:t>
      </w:r>
      <w:proofErr w:type="gramStart"/>
      <w:r w:rsidR="008A3F03" w:rsidRPr="00E818CB">
        <w:rPr>
          <w:u w:val="single"/>
        </w:rPr>
        <w:t>business-</w:t>
      </w:r>
      <w:r w:rsidR="00DE50C9" w:rsidRPr="00E818CB">
        <w:rPr>
          <w:u w:val="single"/>
        </w:rPr>
        <w:t>appropriate</w:t>
      </w:r>
      <w:proofErr w:type="gramEnd"/>
      <w:r w:rsidRPr="00E818CB">
        <w:t xml:space="preserve">. Electronic </w:t>
      </w:r>
      <w:r w:rsidRPr="00E818CB">
        <w:rPr>
          <w:strike/>
        </w:rPr>
        <w:t>mail messages</w:t>
      </w:r>
      <w:r w:rsidR="00DE50C9" w:rsidRPr="005D7438">
        <w:rPr>
          <w:strike/>
        </w:rPr>
        <w:t xml:space="preserve"> </w:t>
      </w:r>
      <w:r w:rsidR="00DE50C9" w:rsidRPr="00E818CB">
        <w:rPr>
          <w:u w:val="single"/>
        </w:rPr>
        <w:t>communications</w:t>
      </w:r>
      <w:r w:rsidRPr="00E818CB">
        <w:t>, whether sent within the judicial department or outside the judicial department via wide area networks or the Internet, must withstand public scrutiny without embarrassment to the local court, the judicial department, other users, and the public, both as received by the original recipient and if forwarded beyond the original intended recipient.</w:t>
      </w:r>
    </w:p>
    <w:p w14:paraId="5DDD7D8F" w14:textId="77777777" w:rsidR="00B85A20" w:rsidRPr="00E818CB" w:rsidRDefault="00B85A20" w:rsidP="00CE02FF">
      <w:pPr>
        <w:widowControl/>
        <w:jc w:val="both"/>
      </w:pPr>
    </w:p>
    <w:p w14:paraId="1526B3F0" w14:textId="592459FD" w:rsidR="00B85A20" w:rsidRPr="00E818CB" w:rsidRDefault="00B85A20" w:rsidP="00CE02FF">
      <w:pPr>
        <w:pStyle w:val="Level3"/>
        <w:widowControl/>
        <w:numPr>
          <w:ilvl w:val="2"/>
          <w:numId w:val="2"/>
        </w:numPr>
        <w:tabs>
          <w:tab w:val="num" w:pos="1080"/>
        </w:tabs>
        <w:jc w:val="both"/>
      </w:pPr>
      <w:r w:rsidRPr="00E818CB">
        <w:t xml:space="preserve">Professional Use. </w:t>
      </w:r>
      <w:r w:rsidRPr="00E818CB">
        <w:rPr>
          <w:strike/>
        </w:rPr>
        <w:t xml:space="preserve">It is permissible to use </w:t>
      </w:r>
      <w:proofErr w:type="spellStart"/>
      <w:r w:rsidRPr="00E818CB">
        <w:rPr>
          <w:strike/>
        </w:rPr>
        <w:t>t</w:t>
      </w:r>
      <w:r w:rsidR="0079798F" w:rsidRPr="00E818CB">
        <w:rPr>
          <w:u w:val="single"/>
        </w:rPr>
        <w:t>T</w:t>
      </w:r>
      <w:r w:rsidRPr="00E818CB">
        <w:t>he</w:t>
      </w:r>
      <w:proofErr w:type="spellEnd"/>
      <w:r w:rsidRPr="00E818CB">
        <w:t xml:space="preserve"> judicial department</w:t>
      </w:r>
      <w:r w:rsidR="004740CA" w:rsidRPr="00E818CB">
        <w:t>’</w:t>
      </w:r>
      <w:r w:rsidRPr="00E818CB">
        <w:t xml:space="preserve">s </w:t>
      </w:r>
      <w:r w:rsidRPr="00E818CB">
        <w:rPr>
          <w:strike/>
        </w:rPr>
        <w:t xml:space="preserve">email </w:t>
      </w:r>
      <w:r w:rsidR="002C3485" w:rsidRPr="00E818CB">
        <w:rPr>
          <w:u w:val="single"/>
        </w:rPr>
        <w:t>electronic</w:t>
      </w:r>
      <w:r w:rsidR="002C3485" w:rsidRPr="00E818CB">
        <w:t xml:space="preserve"> </w:t>
      </w:r>
      <w:r w:rsidR="00DE50C9" w:rsidRPr="00E818CB">
        <w:rPr>
          <w:u w:val="single"/>
        </w:rPr>
        <w:t>communication</w:t>
      </w:r>
      <w:r w:rsidR="00DE50C9" w:rsidRPr="005D7438">
        <w:rPr>
          <w:u w:val="single"/>
        </w:rPr>
        <w:t xml:space="preserve"> </w:t>
      </w:r>
      <w:r w:rsidRPr="00E818CB">
        <w:t xml:space="preserve">systems </w:t>
      </w:r>
      <w:r w:rsidR="0079798F" w:rsidRPr="00E818CB">
        <w:rPr>
          <w:u w:val="single"/>
        </w:rPr>
        <w:t>may be used</w:t>
      </w:r>
      <w:r w:rsidR="0079798F" w:rsidRPr="005D7438">
        <w:rPr>
          <w:u w:val="single"/>
        </w:rPr>
        <w:t xml:space="preserve"> </w:t>
      </w:r>
      <w:r w:rsidRPr="00E818CB">
        <w:t xml:space="preserve">for </w:t>
      </w:r>
      <w:r w:rsidRPr="00E818CB">
        <w:rPr>
          <w:strike/>
        </w:rPr>
        <w:t xml:space="preserve">limited </w:t>
      </w:r>
      <w:r w:rsidRPr="00E818CB">
        <w:t xml:space="preserve">professional purposes.  </w:t>
      </w:r>
      <w:r w:rsidRPr="00E818CB">
        <w:rPr>
          <w:strike/>
        </w:rPr>
        <w:t>Approved</w:t>
      </w:r>
      <w:r w:rsidRPr="00E818CB">
        <w:t xml:space="preserve"> </w:t>
      </w:r>
      <w:r w:rsidR="007D35C5" w:rsidRPr="00E818CB">
        <w:rPr>
          <w:u w:val="single"/>
        </w:rPr>
        <w:t xml:space="preserve">Examples of </w:t>
      </w:r>
      <w:r w:rsidRPr="00E818CB">
        <w:t>professional uses include:</w:t>
      </w:r>
    </w:p>
    <w:p w14:paraId="08D1C1A0" w14:textId="77777777" w:rsidR="00B85A20" w:rsidRPr="00E818CB" w:rsidRDefault="00B85A20" w:rsidP="00CE02FF">
      <w:pPr>
        <w:widowControl/>
        <w:jc w:val="both"/>
      </w:pPr>
    </w:p>
    <w:p w14:paraId="71FDDCE1" w14:textId="77777777" w:rsidR="00B85A20" w:rsidRPr="00E818CB" w:rsidRDefault="00B85A20" w:rsidP="00CE02FF">
      <w:pPr>
        <w:pStyle w:val="Level4"/>
        <w:widowControl/>
        <w:numPr>
          <w:ilvl w:val="3"/>
          <w:numId w:val="2"/>
        </w:numPr>
        <w:tabs>
          <w:tab w:val="num" w:pos="1440"/>
        </w:tabs>
        <w:jc w:val="both"/>
      </w:pPr>
      <w:r w:rsidRPr="00E818CB">
        <w:lastRenderedPageBreak/>
        <w:t>Participation in professional associations;</w:t>
      </w:r>
    </w:p>
    <w:p w14:paraId="330FA810" w14:textId="77777777" w:rsidR="00B85A20" w:rsidRPr="00E818CB" w:rsidRDefault="00B85A20" w:rsidP="00CE02FF">
      <w:pPr>
        <w:pStyle w:val="Level4"/>
        <w:widowControl/>
        <w:numPr>
          <w:ilvl w:val="3"/>
          <w:numId w:val="2"/>
        </w:numPr>
        <w:tabs>
          <w:tab w:val="num" w:pos="1440"/>
        </w:tabs>
        <w:jc w:val="both"/>
      </w:pPr>
      <w:r w:rsidRPr="00E818CB">
        <w:t>Continuing education;</w:t>
      </w:r>
    </w:p>
    <w:p w14:paraId="7AAF3F42" w14:textId="77777777" w:rsidR="00B85A20" w:rsidRPr="00E818CB" w:rsidRDefault="00B85A20" w:rsidP="00CE02FF">
      <w:pPr>
        <w:pStyle w:val="Level4"/>
        <w:widowControl/>
        <w:numPr>
          <w:ilvl w:val="3"/>
          <w:numId w:val="2"/>
        </w:numPr>
        <w:tabs>
          <w:tab w:val="num" w:pos="1440"/>
        </w:tabs>
        <w:jc w:val="both"/>
      </w:pPr>
      <w:r w:rsidRPr="00E818CB">
        <w:t>Scholarly publication;</w:t>
      </w:r>
    </w:p>
    <w:p w14:paraId="301AB1D3" w14:textId="4756C9F6" w:rsidR="00B85A20" w:rsidRPr="00E818CB" w:rsidRDefault="00B85A20" w:rsidP="00CE02FF">
      <w:pPr>
        <w:pStyle w:val="Level4"/>
        <w:widowControl/>
        <w:numPr>
          <w:ilvl w:val="3"/>
          <w:numId w:val="2"/>
        </w:numPr>
        <w:tabs>
          <w:tab w:val="num" w:pos="1440"/>
        </w:tabs>
        <w:jc w:val="both"/>
      </w:pPr>
      <w:r w:rsidRPr="00E818CB">
        <w:t>Communications with colleagues</w:t>
      </w:r>
      <w:r w:rsidR="007073FF" w:rsidRPr="007073FF">
        <w:t>;</w:t>
      </w:r>
      <w:r w:rsidRPr="00E818CB">
        <w:t xml:space="preserve"> and</w:t>
      </w:r>
    </w:p>
    <w:p w14:paraId="0B24C665" w14:textId="1BB4E544" w:rsidR="00B85A20" w:rsidRPr="00E818CB" w:rsidRDefault="00B85A20" w:rsidP="00CE02FF">
      <w:pPr>
        <w:pStyle w:val="Level4"/>
        <w:widowControl/>
        <w:numPr>
          <w:ilvl w:val="3"/>
          <w:numId w:val="2"/>
        </w:numPr>
        <w:tabs>
          <w:tab w:val="num" w:pos="1440"/>
        </w:tabs>
        <w:jc w:val="both"/>
      </w:pPr>
      <w:r w:rsidRPr="00E818CB">
        <w:t xml:space="preserve">Subscription to </w:t>
      </w:r>
      <w:proofErr w:type="spellStart"/>
      <w:r w:rsidRPr="00E818CB">
        <w:t>listservers</w:t>
      </w:r>
      <w:proofErr w:type="spellEnd"/>
      <w:r w:rsidRPr="00E818CB">
        <w:t xml:space="preserve">, news </w:t>
      </w:r>
      <w:r w:rsidR="00C1387D" w:rsidRPr="00E818CB">
        <w:rPr>
          <w:strike/>
        </w:rPr>
        <w:t>groups</w:t>
      </w:r>
      <w:r w:rsidR="00C1387D" w:rsidRPr="00E818CB">
        <w:rPr>
          <w:strike/>
          <w:u w:val="single"/>
        </w:rPr>
        <w:t xml:space="preserve"> </w:t>
      </w:r>
      <w:r w:rsidR="00DE50C9" w:rsidRPr="00E818CB">
        <w:rPr>
          <w:u w:val="single"/>
        </w:rPr>
        <w:t>feeds</w:t>
      </w:r>
      <w:r w:rsidRPr="00E818CB">
        <w:t>, or topical updating services related to the local court, the judicial department, or a user</w:t>
      </w:r>
      <w:r w:rsidR="004740CA" w:rsidRPr="00E818CB">
        <w:t>’</w:t>
      </w:r>
      <w:r w:rsidRPr="00E818CB">
        <w:t xml:space="preserve">s professional duties. Users subscribing to these services </w:t>
      </w:r>
      <w:proofErr w:type="spellStart"/>
      <w:r w:rsidRPr="00E818CB">
        <w:rPr>
          <w:strike/>
        </w:rPr>
        <w:t>shall</w:t>
      </w:r>
      <w:r w:rsidR="0079798F" w:rsidRPr="00E818CB">
        <w:rPr>
          <w:u w:val="single"/>
        </w:rPr>
        <w:t>must</w:t>
      </w:r>
      <w:proofErr w:type="spellEnd"/>
      <w:r w:rsidRPr="00E818CB">
        <w:t>:</w:t>
      </w:r>
    </w:p>
    <w:p w14:paraId="1CDBC2E5" w14:textId="1E9C354E" w:rsidR="00B85A20" w:rsidRPr="00E818CB" w:rsidRDefault="00B85A20" w:rsidP="00A37C85">
      <w:pPr>
        <w:pStyle w:val="Level5"/>
        <w:widowControl/>
        <w:numPr>
          <w:ilvl w:val="4"/>
          <w:numId w:val="2"/>
        </w:numPr>
        <w:tabs>
          <w:tab w:val="num" w:pos="1800"/>
        </w:tabs>
        <w:jc w:val="both"/>
      </w:pPr>
      <w:r w:rsidRPr="00E818CB">
        <w:t xml:space="preserve">Keep up with the </w:t>
      </w:r>
      <w:r w:rsidRPr="00E818CB">
        <w:rPr>
          <w:strike/>
        </w:rPr>
        <w:t>mail</w:t>
      </w:r>
      <w:r w:rsidRPr="005D7438">
        <w:rPr>
          <w:strike/>
        </w:rPr>
        <w:t xml:space="preserve"> </w:t>
      </w:r>
      <w:r w:rsidR="00A54B83" w:rsidRPr="00E818CB">
        <w:rPr>
          <w:u w:val="single"/>
        </w:rPr>
        <w:t>communications</w:t>
      </w:r>
      <w:r w:rsidR="00A54B83" w:rsidRPr="005D7438">
        <w:rPr>
          <w:u w:val="single"/>
        </w:rPr>
        <w:t xml:space="preserve"> </w:t>
      </w:r>
      <w:r w:rsidRPr="00E818CB">
        <w:t>received, regularly deleting messages once read</w:t>
      </w:r>
      <w:r w:rsidR="00240D76" w:rsidRPr="00FD2B10">
        <w:t>;</w:t>
      </w:r>
    </w:p>
    <w:p w14:paraId="35D0997E" w14:textId="69B5A1AA" w:rsidR="00B85A20" w:rsidRPr="00E818CB" w:rsidRDefault="00B85A20" w:rsidP="00A37C85">
      <w:pPr>
        <w:pStyle w:val="Level5"/>
        <w:widowControl/>
        <w:numPr>
          <w:ilvl w:val="4"/>
          <w:numId w:val="2"/>
        </w:numPr>
        <w:tabs>
          <w:tab w:val="num" w:pos="1800"/>
        </w:tabs>
        <w:jc w:val="both"/>
      </w:pPr>
      <w:r w:rsidRPr="00E818CB">
        <w:t>Learn the rules associated with the service</w:t>
      </w:r>
      <w:r w:rsidRPr="00A602D7">
        <w:t>;</w:t>
      </w:r>
    </w:p>
    <w:p w14:paraId="1E9D497F" w14:textId="77777777" w:rsidR="00B85A20" w:rsidRPr="00E818CB" w:rsidRDefault="00B85A20" w:rsidP="00A37C85">
      <w:pPr>
        <w:pStyle w:val="Level5"/>
        <w:widowControl/>
        <w:numPr>
          <w:ilvl w:val="4"/>
          <w:numId w:val="2"/>
        </w:numPr>
        <w:tabs>
          <w:tab w:val="num" w:pos="1800"/>
        </w:tabs>
        <w:jc w:val="both"/>
        <w:sectPr w:rsidR="00B85A20" w:rsidRPr="00E818CB">
          <w:type w:val="continuous"/>
          <w:pgSz w:w="12240" w:h="15840"/>
          <w:pgMar w:top="1440" w:right="1440" w:bottom="1440" w:left="1440" w:header="1440" w:footer="1440" w:gutter="0"/>
          <w:cols w:space="720"/>
          <w:noEndnote/>
        </w:sectPr>
      </w:pPr>
    </w:p>
    <w:p w14:paraId="131954FF" w14:textId="7807EDAA" w:rsidR="00B85A20" w:rsidRPr="00E818CB" w:rsidRDefault="00B85A20" w:rsidP="00A37C85">
      <w:pPr>
        <w:pStyle w:val="Level5"/>
        <w:widowControl/>
        <w:numPr>
          <w:ilvl w:val="4"/>
          <w:numId w:val="2"/>
        </w:numPr>
        <w:tabs>
          <w:tab w:val="num" w:pos="1800"/>
        </w:tabs>
        <w:jc w:val="both"/>
      </w:pPr>
      <w:r w:rsidRPr="00E818CB">
        <w:t>Know how to unsubscribe (both for ending participation and during absences or vacations</w:t>
      </w:r>
      <w:proofErr w:type="gramStart"/>
      <w:r w:rsidRPr="00E818CB">
        <w:t>)</w:t>
      </w:r>
      <w:r w:rsidRPr="00A602D7">
        <w:rPr>
          <w:strike/>
        </w:rPr>
        <w:t>,</w:t>
      </w:r>
      <w:r w:rsidR="00A602D7">
        <w:rPr>
          <w:u w:val="single"/>
        </w:rPr>
        <w:t>;</w:t>
      </w:r>
      <w:proofErr w:type="gramEnd"/>
      <w:r w:rsidRPr="00E818CB">
        <w:t xml:space="preserve"> and </w:t>
      </w:r>
    </w:p>
    <w:p w14:paraId="4DDE7588" w14:textId="77777777" w:rsidR="00B85A20" w:rsidRPr="00E818CB" w:rsidRDefault="00B85A20" w:rsidP="00A37C85">
      <w:pPr>
        <w:pStyle w:val="Level5"/>
        <w:widowControl/>
        <w:numPr>
          <w:ilvl w:val="4"/>
          <w:numId w:val="2"/>
        </w:numPr>
        <w:tabs>
          <w:tab w:val="num" w:pos="1800"/>
        </w:tabs>
        <w:jc w:val="both"/>
      </w:pPr>
      <w:r w:rsidRPr="00E818CB">
        <w:t>Maintain a professional demeanor when posting to a list.</w:t>
      </w:r>
    </w:p>
    <w:p w14:paraId="6A4FB367" w14:textId="77777777" w:rsidR="00B85A20" w:rsidRPr="00E818CB" w:rsidRDefault="00B85A20" w:rsidP="00A37C85">
      <w:pPr>
        <w:widowControl/>
        <w:jc w:val="both"/>
      </w:pPr>
    </w:p>
    <w:p w14:paraId="0EA25DD3" w14:textId="65B92040" w:rsidR="00B85A20" w:rsidRPr="00E818CB" w:rsidRDefault="00B85A20" w:rsidP="00E61922">
      <w:pPr>
        <w:widowControl/>
        <w:ind w:left="1080"/>
        <w:jc w:val="both"/>
      </w:pPr>
      <w:r w:rsidRPr="00E818CB">
        <w:rPr>
          <w:strike/>
        </w:rPr>
        <w:t>This</w:t>
      </w:r>
      <w:r w:rsidRPr="005D7438">
        <w:rPr>
          <w:strike/>
        </w:rPr>
        <w:t xml:space="preserve"> </w:t>
      </w:r>
      <w:r w:rsidR="00FB4530" w:rsidRPr="00E818CB">
        <w:rPr>
          <w:u w:val="single"/>
        </w:rPr>
        <w:t>Notwithstanding the above examples, any professional</w:t>
      </w:r>
      <w:r w:rsidR="00FB4530" w:rsidRPr="00E818CB">
        <w:t xml:space="preserve"> </w:t>
      </w:r>
      <w:r w:rsidRPr="00E818CB">
        <w:t xml:space="preserve">use is subject to </w:t>
      </w:r>
      <w:r w:rsidRPr="00586BC8">
        <w:rPr>
          <w:strike/>
        </w:rPr>
        <w:t xml:space="preserve">approval </w:t>
      </w:r>
      <w:r w:rsidR="00586BC8" w:rsidRPr="00E818CB">
        <w:rPr>
          <w:u w:val="single"/>
        </w:rPr>
        <w:t>dis</w:t>
      </w:r>
      <w:r w:rsidR="00586BC8">
        <w:rPr>
          <w:u w:val="single"/>
        </w:rPr>
        <w:t xml:space="preserve">approval </w:t>
      </w:r>
      <w:r w:rsidRPr="00E818CB">
        <w:rPr>
          <w:strike/>
        </w:rPr>
        <w:t>of</w:t>
      </w:r>
      <w:r w:rsidR="00240D76" w:rsidRPr="005D7438">
        <w:rPr>
          <w:strike/>
        </w:rPr>
        <w:t xml:space="preserve"> </w:t>
      </w:r>
      <w:r w:rsidR="008E5C99" w:rsidRPr="00E818CB">
        <w:rPr>
          <w:u w:val="single"/>
        </w:rPr>
        <w:t>by</w:t>
      </w:r>
      <w:r w:rsidRPr="005D7438">
        <w:rPr>
          <w:u w:val="single"/>
        </w:rPr>
        <w:t xml:space="preserve"> </w:t>
      </w:r>
      <w:r w:rsidRPr="00E818CB">
        <w:t>the user</w:t>
      </w:r>
      <w:r w:rsidR="004740CA" w:rsidRPr="00E818CB">
        <w:t>’</w:t>
      </w:r>
      <w:r w:rsidRPr="00E818CB">
        <w:t>s appointing authority.</w:t>
      </w:r>
    </w:p>
    <w:p w14:paraId="05F60E3F" w14:textId="77777777" w:rsidR="00B85A20" w:rsidRPr="00E818CB" w:rsidRDefault="00B85A20" w:rsidP="00E61922">
      <w:pPr>
        <w:widowControl/>
        <w:jc w:val="both"/>
      </w:pPr>
    </w:p>
    <w:p w14:paraId="4B8D28E7" w14:textId="456B9270" w:rsidR="00B85A20" w:rsidRPr="00E818CB" w:rsidRDefault="00472B12" w:rsidP="0020715F">
      <w:pPr>
        <w:widowControl/>
        <w:spacing w:after="240"/>
        <w:ind w:left="1080" w:hanging="360"/>
        <w:jc w:val="both"/>
      </w:pPr>
      <w:r w:rsidRPr="00E818CB">
        <w:t xml:space="preserve">c. </w:t>
      </w:r>
      <w:r w:rsidR="003A7205" w:rsidRPr="00E818CB">
        <w:t xml:space="preserve">   </w:t>
      </w:r>
      <w:r w:rsidR="00B85A20" w:rsidRPr="00E818CB">
        <w:t>Routine Use.</w:t>
      </w:r>
      <w:r w:rsidR="0079798F" w:rsidRPr="00E818CB">
        <w:t xml:space="preserve"> </w:t>
      </w:r>
      <w:r w:rsidR="0079798F" w:rsidRPr="00E818CB">
        <w:rPr>
          <w:u w:val="single"/>
        </w:rPr>
        <w:t>The judicial department’s communication systems may be used for routine business and personal purposes.</w:t>
      </w:r>
    </w:p>
    <w:p w14:paraId="01671198" w14:textId="7869FAA0" w:rsidR="00B85A20" w:rsidRPr="00E818CB" w:rsidRDefault="00B85A20" w:rsidP="00E61922">
      <w:pPr>
        <w:pStyle w:val="Level4"/>
        <w:widowControl/>
        <w:numPr>
          <w:ilvl w:val="3"/>
          <w:numId w:val="3"/>
        </w:numPr>
        <w:tabs>
          <w:tab w:val="num" w:pos="1440"/>
        </w:tabs>
        <w:jc w:val="both"/>
      </w:pPr>
      <w:r w:rsidRPr="00E818CB">
        <w:t xml:space="preserve">Routine Business Use. </w:t>
      </w:r>
      <w:r w:rsidRPr="00E818CB">
        <w:rPr>
          <w:strike/>
        </w:rPr>
        <w:t>Routine</w:t>
      </w:r>
      <w:r w:rsidRPr="005D7438">
        <w:rPr>
          <w:strike/>
        </w:rPr>
        <w:t xml:space="preserve"> </w:t>
      </w:r>
      <w:r w:rsidR="007D35C5" w:rsidRPr="00E818CB">
        <w:rPr>
          <w:u w:val="single"/>
        </w:rPr>
        <w:t xml:space="preserve">Examples of </w:t>
      </w:r>
      <w:r w:rsidR="002C3485" w:rsidRPr="00E818CB">
        <w:rPr>
          <w:u w:val="single"/>
        </w:rPr>
        <w:t>routine</w:t>
      </w:r>
      <w:r w:rsidR="002C3485" w:rsidRPr="005D7438">
        <w:rPr>
          <w:u w:val="single"/>
        </w:rPr>
        <w:t xml:space="preserve"> </w:t>
      </w:r>
      <w:r w:rsidRPr="00E818CB">
        <w:t xml:space="preserve">business use </w:t>
      </w:r>
      <w:r w:rsidRPr="00E818CB">
        <w:rPr>
          <w:strike/>
        </w:rPr>
        <w:t>is permissible and includes</w:t>
      </w:r>
      <w:r w:rsidR="00240D76" w:rsidRPr="005D7438">
        <w:rPr>
          <w:strike/>
        </w:rPr>
        <w:t xml:space="preserve"> </w:t>
      </w:r>
      <w:r w:rsidR="00240D76" w:rsidRPr="00E818CB">
        <w:rPr>
          <w:u w:val="single"/>
        </w:rPr>
        <w:t>include</w:t>
      </w:r>
      <w:r w:rsidRPr="00E818CB">
        <w:t>:</w:t>
      </w:r>
    </w:p>
    <w:p w14:paraId="6A1AA85E" w14:textId="52425179" w:rsidR="00B85A20" w:rsidRPr="00E818CB" w:rsidRDefault="00B85A20" w:rsidP="00E61922">
      <w:pPr>
        <w:pStyle w:val="Level5"/>
        <w:widowControl/>
        <w:numPr>
          <w:ilvl w:val="4"/>
          <w:numId w:val="4"/>
        </w:numPr>
        <w:tabs>
          <w:tab w:val="num" w:pos="1800"/>
        </w:tabs>
        <w:jc w:val="both"/>
      </w:pPr>
      <w:r w:rsidRPr="00E818CB">
        <w:t>Scheduling</w:t>
      </w:r>
      <w:r w:rsidRPr="00E818CB">
        <w:rPr>
          <w:u w:val="single"/>
        </w:rPr>
        <w:t xml:space="preserve"> </w:t>
      </w:r>
      <w:r w:rsidR="00F23052" w:rsidRPr="00E818CB">
        <w:rPr>
          <w:u w:val="single"/>
        </w:rPr>
        <w:t xml:space="preserve">and attending </w:t>
      </w:r>
      <w:r w:rsidR="008C7799" w:rsidRPr="00E818CB">
        <w:rPr>
          <w:u w:val="single"/>
        </w:rPr>
        <w:t>work</w:t>
      </w:r>
      <w:r w:rsidR="002C3485" w:rsidRPr="00E818CB">
        <w:rPr>
          <w:u w:val="single"/>
        </w:rPr>
        <w:t>-related</w:t>
      </w:r>
      <w:r w:rsidR="002C3485" w:rsidRPr="00E818CB">
        <w:t xml:space="preserve"> </w:t>
      </w:r>
      <w:r w:rsidRPr="00E818CB">
        <w:t>meetings</w:t>
      </w:r>
      <w:r w:rsidR="00240D76" w:rsidRPr="00193E9D">
        <w:t>;</w:t>
      </w:r>
    </w:p>
    <w:p w14:paraId="1BBA082D" w14:textId="553C77DB" w:rsidR="00B85A20" w:rsidRPr="00E818CB" w:rsidRDefault="00B85A20" w:rsidP="00E61922">
      <w:pPr>
        <w:pStyle w:val="Level5"/>
        <w:widowControl/>
        <w:numPr>
          <w:ilvl w:val="4"/>
          <w:numId w:val="4"/>
        </w:numPr>
        <w:tabs>
          <w:tab w:val="left" w:pos="1440"/>
          <w:tab w:val="num" w:pos="1800"/>
        </w:tabs>
        <w:jc w:val="both"/>
      </w:pPr>
      <w:r w:rsidRPr="00E818CB">
        <w:t>Requesting</w:t>
      </w:r>
      <w:r w:rsidR="002C3485" w:rsidRPr="00E818CB">
        <w:t xml:space="preserve"> </w:t>
      </w:r>
      <w:r w:rsidR="008C7799" w:rsidRPr="00E818CB">
        <w:rPr>
          <w:u w:val="single"/>
        </w:rPr>
        <w:t>work</w:t>
      </w:r>
      <w:r w:rsidR="002C3485" w:rsidRPr="00E818CB">
        <w:rPr>
          <w:u w:val="single"/>
        </w:rPr>
        <w:t>-related</w:t>
      </w:r>
      <w:r w:rsidRPr="005D7438">
        <w:rPr>
          <w:u w:val="single"/>
        </w:rPr>
        <w:t xml:space="preserve"> </w:t>
      </w:r>
      <w:r w:rsidRPr="00E818CB">
        <w:t>information</w:t>
      </w:r>
      <w:r w:rsidR="00240D76" w:rsidRPr="00193E9D">
        <w:t>;</w:t>
      </w:r>
    </w:p>
    <w:p w14:paraId="4AD8661C" w14:textId="0BCEF1CA" w:rsidR="00B85A20" w:rsidRPr="00E818CB" w:rsidRDefault="00B85A20" w:rsidP="00E61922">
      <w:pPr>
        <w:pStyle w:val="Level5"/>
        <w:widowControl/>
        <w:numPr>
          <w:ilvl w:val="4"/>
          <w:numId w:val="4"/>
        </w:numPr>
        <w:tabs>
          <w:tab w:val="left" w:pos="1440"/>
          <w:tab w:val="num" w:pos="1800"/>
        </w:tabs>
        <w:jc w:val="both"/>
      </w:pPr>
      <w:r w:rsidRPr="00E818CB">
        <w:t>Assigning of work tasks</w:t>
      </w:r>
      <w:r w:rsidR="00240D76" w:rsidRPr="00193E9D">
        <w:t>;</w:t>
      </w:r>
    </w:p>
    <w:p w14:paraId="6AD2301D" w14:textId="7528157A" w:rsidR="00B85A20" w:rsidRPr="00E818CB" w:rsidRDefault="00B85A20" w:rsidP="00E61922">
      <w:pPr>
        <w:pStyle w:val="Level5"/>
        <w:widowControl/>
        <w:numPr>
          <w:ilvl w:val="4"/>
          <w:numId w:val="4"/>
        </w:numPr>
        <w:tabs>
          <w:tab w:val="left" w:pos="1440"/>
          <w:tab w:val="num" w:pos="1800"/>
        </w:tabs>
        <w:jc w:val="both"/>
      </w:pPr>
      <w:r w:rsidRPr="00E818CB">
        <w:t xml:space="preserve">Clarifying of </w:t>
      </w:r>
      <w:r w:rsidR="002C3485" w:rsidRPr="00E818CB">
        <w:rPr>
          <w:u w:val="single"/>
        </w:rPr>
        <w:t>work</w:t>
      </w:r>
      <w:r w:rsidR="002C3485" w:rsidRPr="005D7438">
        <w:rPr>
          <w:u w:val="single"/>
        </w:rPr>
        <w:t xml:space="preserve"> </w:t>
      </w:r>
      <w:r w:rsidRPr="00E818CB">
        <w:t>assignments</w:t>
      </w:r>
      <w:r w:rsidR="00240D76" w:rsidRPr="0045791F">
        <w:t>;</w:t>
      </w:r>
    </w:p>
    <w:p w14:paraId="1C8CB09D" w14:textId="4E131127" w:rsidR="00B85A20" w:rsidRPr="00E818CB" w:rsidRDefault="00B85A20" w:rsidP="00E61922">
      <w:pPr>
        <w:pStyle w:val="Level5"/>
        <w:widowControl/>
        <w:numPr>
          <w:ilvl w:val="4"/>
          <w:numId w:val="4"/>
        </w:numPr>
        <w:tabs>
          <w:tab w:val="left" w:pos="1440"/>
          <w:tab w:val="num" w:pos="1800"/>
        </w:tabs>
        <w:jc w:val="both"/>
      </w:pPr>
      <w:r w:rsidRPr="00E818CB">
        <w:t>Notifying others of a user</w:t>
      </w:r>
      <w:r w:rsidR="004740CA" w:rsidRPr="00E818CB">
        <w:t>’</w:t>
      </w:r>
      <w:r w:rsidRPr="00E818CB">
        <w:t xml:space="preserve">s </w:t>
      </w:r>
      <w:proofErr w:type="gramStart"/>
      <w:r w:rsidRPr="00E818CB">
        <w:t>whereabouts</w:t>
      </w:r>
      <w:r w:rsidRPr="00164B20">
        <w:rPr>
          <w:strike/>
        </w:rPr>
        <w:t>,</w:t>
      </w:r>
      <w:r w:rsidR="00164B20">
        <w:rPr>
          <w:u w:val="single"/>
        </w:rPr>
        <w:t>;</w:t>
      </w:r>
      <w:proofErr w:type="gramEnd"/>
      <w:r w:rsidRPr="00E818CB">
        <w:t xml:space="preserve"> and</w:t>
      </w:r>
    </w:p>
    <w:p w14:paraId="5C60360C" w14:textId="77777777" w:rsidR="00472B12" w:rsidRPr="00E818CB" w:rsidRDefault="00B85A20" w:rsidP="0096544A">
      <w:pPr>
        <w:pStyle w:val="Level5"/>
        <w:widowControl/>
        <w:numPr>
          <w:ilvl w:val="4"/>
          <w:numId w:val="4"/>
        </w:numPr>
        <w:tabs>
          <w:tab w:val="left" w:pos="1440"/>
          <w:tab w:val="num" w:pos="1800"/>
        </w:tabs>
        <w:jc w:val="both"/>
      </w:pPr>
      <w:r w:rsidRPr="00E818CB">
        <w:rPr>
          <w:strike/>
        </w:rPr>
        <w:t>Making</w:t>
      </w:r>
      <w:r w:rsidRPr="005D7438">
        <w:rPr>
          <w:strike/>
        </w:rPr>
        <w:t xml:space="preserve"> </w:t>
      </w:r>
      <w:r w:rsidR="002C3485" w:rsidRPr="00E818CB">
        <w:rPr>
          <w:u w:val="single"/>
        </w:rPr>
        <w:t>Requesting</w:t>
      </w:r>
      <w:r w:rsidR="002C3485" w:rsidRPr="005D7438">
        <w:rPr>
          <w:u w:val="single"/>
        </w:rPr>
        <w:t xml:space="preserve"> </w:t>
      </w:r>
      <w:r w:rsidRPr="00E818CB">
        <w:t>sick</w:t>
      </w:r>
      <w:r w:rsidR="002C3485" w:rsidRPr="00E818CB">
        <w:rPr>
          <w:u w:val="single"/>
        </w:rPr>
        <w:t>,</w:t>
      </w:r>
      <w:r w:rsidRPr="00E818CB">
        <w:t xml:space="preserve"> </w:t>
      </w:r>
      <w:r w:rsidRPr="00E818CB">
        <w:rPr>
          <w:strike/>
        </w:rPr>
        <w:t>days or</w:t>
      </w:r>
      <w:r w:rsidRPr="005D7438">
        <w:rPr>
          <w:strike/>
        </w:rPr>
        <w:t xml:space="preserve"> </w:t>
      </w:r>
      <w:r w:rsidRPr="00E818CB">
        <w:t>vacation</w:t>
      </w:r>
      <w:r w:rsidR="002C3485" w:rsidRPr="00E818CB">
        <w:rPr>
          <w:u w:val="single"/>
        </w:rPr>
        <w:t>, or other leave</w:t>
      </w:r>
      <w:r w:rsidRPr="005D7438">
        <w:rPr>
          <w:strike/>
        </w:rPr>
        <w:t xml:space="preserve"> </w:t>
      </w:r>
      <w:r w:rsidRPr="00E818CB">
        <w:rPr>
          <w:strike/>
        </w:rPr>
        <w:t>requests</w:t>
      </w:r>
      <w:r w:rsidRPr="00E818CB">
        <w:t>.</w:t>
      </w:r>
    </w:p>
    <w:p w14:paraId="72066158" w14:textId="14C0D4DF" w:rsidR="00B85A20" w:rsidRPr="00E818CB" w:rsidRDefault="00B85A20" w:rsidP="00912F28">
      <w:pPr>
        <w:pStyle w:val="Level4"/>
        <w:widowControl/>
        <w:numPr>
          <w:ilvl w:val="3"/>
          <w:numId w:val="4"/>
        </w:numPr>
        <w:tabs>
          <w:tab w:val="num" w:pos="1440"/>
        </w:tabs>
        <w:jc w:val="both"/>
      </w:pPr>
      <w:r w:rsidRPr="00E818CB">
        <w:t xml:space="preserve">Routine Personal Use. </w:t>
      </w:r>
      <w:r w:rsidRPr="00E818CB">
        <w:rPr>
          <w:strike/>
        </w:rPr>
        <w:t>Routine</w:t>
      </w:r>
      <w:r w:rsidRPr="00E818CB">
        <w:t xml:space="preserve"> </w:t>
      </w:r>
      <w:r w:rsidR="007D35C5" w:rsidRPr="00E818CB">
        <w:rPr>
          <w:u w:val="single"/>
        </w:rPr>
        <w:t xml:space="preserve">Examples of </w:t>
      </w:r>
      <w:r w:rsidR="002C3485" w:rsidRPr="00E818CB">
        <w:rPr>
          <w:u w:val="single"/>
        </w:rPr>
        <w:t>routine</w:t>
      </w:r>
      <w:r w:rsidR="002C3485" w:rsidRPr="00E818CB">
        <w:t xml:space="preserve"> </w:t>
      </w:r>
      <w:r w:rsidRPr="00E818CB">
        <w:t xml:space="preserve">personal use </w:t>
      </w:r>
      <w:r w:rsidRPr="00E818CB">
        <w:rPr>
          <w:strike/>
        </w:rPr>
        <w:t>is permissible and</w:t>
      </w:r>
      <w:r w:rsidRPr="00E818CB">
        <w:t xml:space="preserve"> </w:t>
      </w:r>
      <w:r w:rsidRPr="00E818CB">
        <w:rPr>
          <w:strike/>
        </w:rPr>
        <w:t>includes</w:t>
      </w:r>
      <w:r w:rsidR="00240D76" w:rsidRPr="00E818CB">
        <w:t xml:space="preserve"> </w:t>
      </w:r>
      <w:r w:rsidR="00240D76" w:rsidRPr="00E818CB">
        <w:rPr>
          <w:u w:val="single"/>
        </w:rPr>
        <w:t>include</w:t>
      </w:r>
      <w:r w:rsidRPr="00E818CB">
        <w:t>:</w:t>
      </w:r>
    </w:p>
    <w:p w14:paraId="79D157E3" w14:textId="4C4007FA" w:rsidR="00B85A20" w:rsidRPr="00E818CB" w:rsidRDefault="00B85A20" w:rsidP="00912F28">
      <w:pPr>
        <w:pStyle w:val="Level5"/>
        <w:widowControl/>
        <w:numPr>
          <w:ilvl w:val="4"/>
          <w:numId w:val="5"/>
        </w:numPr>
        <w:tabs>
          <w:tab w:val="num" w:pos="1800"/>
        </w:tabs>
        <w:jc w:val="both"/>
      </w:pPr>
      <w:r w:rsidRPr="00E818CB">
        <w:t>Notifying family members of schedule changes</w:t>
      </w:r>
      <w:r w:rsidR="00240D76" w:rsidRPr="007B55F4">
        <w:t>;</w:t>
      </w:r>
    </w:p>
    <w:p w14:paraId="6F25A775" w14:textId="4F7EE3AD" w:rsidR="00B85A20" w:rsidRPr="00E818CB" w:rsidRDefault="00B85A20" w:rsidP="00E61922">
      <w:pPr>
        <w:pStyle w:val="Level5"/>
        <w:widowControl/>
        <w:numPr>
          <w:ilvl w:val="4"/>
          <w:numId w:val="5"/>
        </w:numPr>
        <w:tabs>
          <w:tab w:val="left" w:pos="1440"/>
          <w:tab w:val="num" w:pos="1800"/>
        </w:tabs>
        <w:jc w:val="both"/>
      </w:pPr>
      <w:r w:rsidRPr="00E818CB">
        <w:t xml:space="preserve">Sending </w:t>
      </w:r>
      <w:r w:rsidR="002C3485" w:rsidRPr="00E818CB">
        <w:rPr>
          <w:u w:val="single"/>
        </w:rPr>
        <w:t>appropriate</w:t>
      </w:r>
      <w:r w:rsidR="002C3485" w:rsidRPr="00E818CB">
        <w:t xml:space="preserve"> </w:t>
      </w:r>
      <w:r w:rsidRPr="00E818CB">
        <w:t>personal messages to co-</w:t>
      </w:r>
      <w:proofErr w:type="gramStart"/>
      <w:r w:rsidRPr="00E818CB">
        <w:t>workers</w:t>
      </w:r>
      <w:r w:rsidRPr="007B55F4">
        <w:rPr>
          <w:strike/>
        </w:rPr>
        <w:t>,</w:t>
      </w:r>
      <w:r w:rsidR="007B55F4">
        <w:rPr>
          <w:u w:val="single"/>
        </w:rPr>
        <w:t>;</w:t>
      </w:r>
      <w:proofErr w:type="gramEnd"/>
      <w:r w:rsidRPr="00E818CB">
        <w:t xml:space="preserve"> and</w:t>
      </w:r>
    </w:p>
    <w:p w14:paraId="1296276C" w14:textId="77777777" w:rsidR="00B85A20" w:rsidRPr="00E818CB" w:rsidRDefault="00B85A20" w:rsidP="00E61922">
      <w:pPr>
        <w:pStyle w:val="Level5"/>
        <w:widowControl/>
        <w:numPr>
          <w:ilvl w:val="4"/>
          <w:numId w:val="5"/>
        </w:numPr>
        <w:tabs>
          <w:tab w:val="left" w:pos="1440"/>
          <w:tab w:val="num" w:pos="1800"/>
        </w:tabs>
        <w:jc w:val="both"/>
      </w:pPr>
      <w:r w:rsidRPr="00E818CB">
        <w:t xml:space="preserve">Communicating information that is typically permitted in or from the workplace in person or by </w:t>
      </w:r>
      <w:r w:rsidRPr="00E818CB">
        <w:rPr>
          <w:strike/>
        </w:rPr>
        <w:t>telephone</w:t>
      </w:r>
      <w:r w:rsidR="00F23052" w:rsidRPr="00E818CB">
        <w:t xml:space="preserve"> </w:t>
      </w:r>
      <w:r w:rsidR="00F23052" w:rsidRPr="00E818CB">
        <w:rPr>
          <w:u w:val="single"/>
        </w:rPr>
        <w:t>another medium</w:t>
      </w:r>
      <w:r w:rsidRPr="00E818CB">
        <w:t>.</w:t>
      </w:r>
    </w:p>
    <w:p w14:paraId="25730DB6" w14:textId="77777777" w:rsidR="00B85A20" w:rsidRPr="00E818CB" w:rsidRDefault="00B85A20" w:rsidP="00E61922">
      <w:pPr>
        <w:widowControl/>
        <w:jc w:val="both"/>
      </w:pPr>
    </w:p>
    <w:p w14:paraId="49E1D0CA" w14:textId="0756C80E" w:rsidR="00B85A20" w:rsidRPr="00E818CB" w:rsidRDefault="00B85A20" w:rsidP="00002004">
      <w:pPr>
        <w:widowControl/>
        <w:tabs>
          <w:tab w:val="left" w:pos="1080"/>
        </w:tabs>
        <w:spacing w:after="240"/>
        <w:ind w:left="1080"/>
        <w:jc w:val="both"/>
      </w:pPr>
      <w:r w:rsidRPr="00E818CB">
        <w:t>Routine personal use</w:t>
      </w:r>
      <w:r w:rsidR="002C3485" w:rsidRPr="005D7438">
        <w:rPr>
          <w:u w:val="single"/>
        </w:rPr>
        <w:t xml:space="preserve"> </w:t>
      </w:r>
      <w:r w:rsidR="002C3485" w:rsidRPr="00E818CB">
        <w:rPr>
          <w:u w:val="single"/>
        </w:rPr>
        <w:t>of electronic communications</w:t>
      </w:r>
      <w:r w:rsidRPr="00E818CB">
        <w:rPr>
          <w:u w:val="single"/>
        </w:rPr>
        <w:t xml:space="preserve"> </w:t>
      </w:r>
      <w:r w:rsidR="002C3485" w:rsidRPr="00E818CB">
        <w:rPr>
          <w:u w:val="single"/>
        </w:rPr>
        <w:t>is not permissible</w:t>
      </w:r>
      <w:r w:rsidR="002C3485" w:rsidRPr="005D7438">
        <w:rPr>
          <w:strike/>
        </w:rPr>
        <w:t xml:space="preserve"> </w:t>
      </w:r>
      <w:r w:rsidRPr="00E818CB">
        <w:rPr>
          <w:strike/>
        </w:rPr>
        <w:t>does not include</w:t>
      </w:r>
      <w:r w:rsidR="00240D76" w:rsidRPr="005D7438">
        <w:rPr>
          <w:u w:val="single"/>
        </w:rPr>
        <w:t xml:space="preserve"> </w:t>
      </w:r>
      <w:r w:rsidR="002C3485" w:rsidRPr="00E818CB">
        <w:rPr>
          <w:u w:val="single"/>
        </w:rPr>
        <w:t>if it involves</w:t>
      </w:r>
      <w:r w:rsidRPr="00E818CB">
        <w:t xml:space="preserve"> expending substantial work</w:t>
      </w:r>
      <w:r w:rsidRPr="00E818CB">
        <w:rPr>
          <w:strike/>
        </w:rPr>
        <w:t>place</w:t>
      </w:r>
      <w:r w:rsidRPr="00E818CB">
        <w:t xml:space="preserve"> time</w:t>
      </w:r>
      <w:r w:rsidR="00F23052" w:rsidRPr="00151A66">
        <w:rPr>
          <w:u w:val="single"/>
        </w:rPr>
        <w:t xml:space="preserve"> </w:t>
      </w:r>
      <w:r w:rsidR="00F23052" w:rsidRPr="00E818CB">
        <w:rPr>
          <w:u w:val="single"/>
        </w:rPr>
        <w:t>or resources</w:t>
      </w:r>
      <w:r w:rsidRPr="00E818CB">
        <w:t xml:space="preserve">, </w:t>
      </w:r>
      <w:r w:rsidRPr="00E818CB">
        <w:rPr>
          <w:strike/>
        </w:rPr>
        <w:t>using email</w:t>
      </w:r>
      <w:r w:rsidRPr="00151A66">
        <w:rPr>
          <w:strike/>
        </w:rPr>
        <w:t xml:space="preserve"> </w:t>
      </w:r>
      <w:r w:rsidRPr="00E818CB">
        <w:t>for personal</w:t>
      </w:r>
      <w:r w:rsidR="00E635A0" w:rsidRPr="00E818CB">
        <w:rPr>
          <w:u w:val="single"/>
        </w:rPr>
        <w:t>,</w:t>
      </w:r>
      <w:r w:rsidRPr="00E818CB">
        <w:t xml:space="preserve"> charitable</w:t>
      </w:r>
      <w:r w:rsidR="00E635A0" w:rsidRPr="00E818CB">
        <w:rPr>
          <w:u w:val="single"/>
        </w:rPr>
        <w:t>,</w:t>
      </w:r>
      <w:r w:rsidRPr="00E818CB">
        <w:t xml:space="preserve"> or </w:t>
      </w:r>
      <w:r w:rsidRPr="00E818CB">
        <w:rPr>
          <w:strike/>
        </w:rPr>
        <w:t xml:space="preserve">partisan </w:t>
      </w:r>
      <w:r w:rsidRPr="00E818CB">
        <w:t xml:space="preserve">political solicitations or campaigns, or </w:t>
      </w:r>
      <w:r w:rsidRPr="00E818CB">
        <w:rPr>
          <w:strike/>
        </w:rPr>
        <w:t>using</w:t>
      </w:r>
      <w:r w:rsidRPr="00151A66">
        <w:rPr>
          <w:strike/>
        </w:rPr>
        <w:t xml:space="preserve"> </w:t>
      </w:r>
      <w:r w:rsidRPr="00E818CB">
        <w:rPr>
          <w:strike/>
        </w:rPr>
        <w:t xml:space="preserve">email </w:t>
      </w:r>
      <w:r w:rsidRPr="00E818CB">
        <w:t>for purposes that would otherwise violate court policies with regard to a user</w:t>
      </w:r>
      <w:r w:rsidR="004740CA" w:rsidRPr="00E818CB">
        <w:t>’</w:t>
      </w:r>
      <w:r w:rsidRPr="00E818CB">
        <w:t xml:space="preserve">s time commitments or court equipment. It is the responsibility of the user sending </w:t>
      </w:r>
      <w:r w:rsidRPr="00E818CB">
        <w:rPr>
          <w:strike/>
        </w:rPr>
        <w:t>these</w:t>
      </w:r>
      <w:r w:rsidRPr="00151A66">
        <w:rPr>
          <w:strike/>
        </w:rPr>
        <w:t xml:space="preserve"> </w:t>
      </w:r>
      <w:r w:rsidRPr="00E818CB">
        <w:t xml:space="preserve">personal messages to ensure that the message is identified, either </w:t>
      </w:r>
      <w:r w:rsidRPr="00E818CB">
        <w:rPr>
          <w:strike/>
        </w:rPr>
        <w:t>specifically</w:t>
      </w:r>
      <w:r w:rsidRPr="00151A66">
        <w:rPr>
          <w:strike/>
        </w:rPr>
        <w:t xml:space="preserve"> </w:t>
      </w:r>
      <w:r w:rsidR="007D35C5" w:rsidRPr="00E818CB">
        <w:rPr>
          <w:u w:val="single"/>
        </w:rPr>
        <w:t>expressly</w:t>
      </w:r>
      <w:r w:rsidR="007D35C5" w:rsidRPr="00E818CB">
        <w:t xml:space="preserve"> </w:t>
      </w:r>
      <w:r w:rsidRPr="00E818CB">
        <w:t xml:space="preserve">or clearly </w:t>
      </w:r>
      <w:r w:rsidR="007D35C5" w:rsidRPr="00E818CB">
        <w:rPr>
          <w:u w:val="single"/>
        </w:rPr>
        <w:t>understood</w:t>
      </w:r>
      <w:r w:rsidR="007D35C5" w:rsidRPr="00E818CB">
        <w:t xml:space="preserve"> </w:t>
      </w:r>
      <w:r w:rsidRPr="00E818CB">
        <w:t>by its content, as personal in nature</w:t>
      </w:r>
      <w:r w:rsidRPr="00E818CB">
        <w:rPr>
          <w:strike/>
        </w:rPr>
        <w:t>,</w:t>
      </w:r>
      <w:r w:rsidRPr="00E818CB">
        <w:t xml:space="preserve"> and not on behalf of the court. </w:t>
      </w:r>
      <w:r w:rsidR="00472B12" w:rsidRPr="00E818CB">
        <w:rPr>
          <w:u w:val="single"/>
        </w:rPr>
        <w:t>Notwithstanding the above examples</w:t>
      </w:r>
      <w:r w:rsidR="008A3F03" w:rsidRPr="00E818CB">
        <w:rPr>
          <w:u w:val="single"/>
        </w:rPr>
        <w:t xml:space="preserve"> of routine personal use</w:t>
      </w:r>
      <w:r w:rsidR="00472B12" w:rsidRPr="00E818CB">
        <w:rPr>
          <w:u w:val="single"/>
        </w:rPr>
        <w:t>, any</w:t>
      </w:r>
      <w:r w:rsidR="00472B12" w:rsidRPr="00151A66">
        <w:rPr>
          <w:u w:val="single"/>
        </w:rPr>
        <w:t xml:space="preserve"> </w:t>
      </w:r>
      <w:r w:rsidRPr="00E818CB">
        <w:rPr>
          <w:strike/>
        </w:rPr>
        <w:t>Routine</w:t>
      </w:r>
      <w:r w:rsidRPr="00151A66">
        <w:rPr>
          <w:strike/>
        </w:rPr>
        <w:t xml:space="preserve"> </w:t>
      </w:r>
      <w:r w:rsidR="00472B12" w:rsidRPr="00E818CB">
        <w:rPr>
          <w:u w:val="single"/>
        </w:rPr>
        <w:t>routine</w:t>
      </w:r>
      <w:r w:rsidR="00472B12" w:rsidRPr="00151A66">
        <w:rPr>
          <w:u w:val="single"/>
        </w:rPr>
        <w:t xml:space="preserve"> </w:t>
      </w:r>
      <w:r w:rsidRPr="00E818CB">
        <w:t>personal use is subject to</w:t>
      </w:r>
      <w:r w:rsidR="00E635A0" w:rsidRPr="00E818CB">
        <w:t xml:space="preserve"> </w:t>
      </w:r>
      <w:r w:rsidR="00E635A0" w:rsidRPr="00E818CB">
        <w:rPr>
          <w:strike/>
        </w:rPr>
        <w:t>approval</w:t>
      </w:r>
      <w:r w:rsidRPr="00151A66">
        <w:rPr>
          <w:strike/>
        </w:rPr>
        <w:t xml:space="preserve"> </w:t>
      </w:r>
      <w:r w:rsidR="00472B12" w:rsidRPr="00E818CB">
        <w:rPr>
          <w:u w:val="single"/>
        </w:rPr>
        <w:t>dis</w:t>
      </w:r>
      <w:r w:rsidRPr="00E818CB">
        <w:rPr>
          <w:u w:val="single"/>
        </w:rPr>
        <w:t>approval</w:t>
      </w:r>
      <w:r w:rsidRPr="00151A66">
        <w:rPr>
          <w:u w:val="single"/>
        </w:rPr>
        <w:t xml:space="preserve"> </w:t>
      </w:r>
      <w:r w:rsidRPr="00E818CB">
        <w:rPr>
          <w:strike/>
        </w:rPr>
        <w:t>of</w:t>
      </w:r>
      <w:r w:rsidRPr="00151A66">
        <w:rPr>
          <w:strike/>
        </w:rPr>
        <w:t xml:space="preserve"> </w:t>
      </w:r>
      <w:r w:rsidR="00472B12" w:rsidRPr="00E818CB">
        <w:rPr>
          <w:u w:val="single"/>
        </w:rPr>
        <w:t>by</w:t>
      </w:r>
      <w:r w:rsidR="00472B12" w:rsidRPr="00151A66">
        <w:rPr>
          <w:u w:val="single"/>
        </w:rPr>
        <w:t xml:space="preserve"> </w:t>
      </w:r>
      <w:r w:rsidRPr="00E818CB">
        <w:t>the user</w:t>
      </w:r>
      <w:r w:rsidR="004740CA" w:rsidRPr="00E818CB">
        <w:t>’</w:t>
      </w:r>
      <w:r w:rsidRPr="00E818CB">
        <w:t>s appointing authority.</w:t>
      </w:r>
    </w:p>
    <w:p w14:paraId="7713AEC5" w14:textId="3650D7CF" w:rsidR="00B85A20" w:rsidRPr="00E818CB" w:rsidRDefault="00472B12" w:rsidP="00195EAD">
      <w:pPr>
        <w:pStyle w:val="Level3"/>
        <w:widowControl/>
        <w:numPr>
          <w:ilvl w:val="0"/>
          <w:numId w:val="0"/>
        </w:numPr>
        <w:ind w:left="1080" w:hanging="360"/>
        <w:jc w:val="both"/>
      </w:pPr>
      <w:r w:rsidRPr="00A3013F">
        <w:lastRenderedPageBreak/>
        <w:t>d.</w:t>
      </w:r>
      <w:r w:rsidRPr="00E818CB">
        <w:t xml:space="preserve"> </w:t>
      </w:r>
      <w:r w:rsidR="0079159F" w:rsidRPr="00E818CB">
        <w:t xml:space="preserve"> O</w:t>
      </w:r>
      <w:r w:rsidR="00B85A20" w:rsidRPr="00E818CB">
        <w:t xml:space="preserve">fficial Use. A user </w:t>
      </w:r>
      <w:r w:rsidR="00B85A20" w:rsidRPr="00E818CB">
        <w:rPr>
          <w:strike/>
        </w:rPr>
        <w:t>may transmi</w:t>
      </w:r>
      <w:r w:rsidR="00B85A20" w:rsidRPr="00016D41">
        <w:rPr>
          <w:strike/>
        </w:rPr>
        <w:t>t</w:t>
      </w:r>
      <w:r w:rsidR="00E635A0" w:rsidRPr="00151A66">
        <w:rPr>
          <w:strike/>
        </w:rPr>
        <w:t xml:space="preserve"> </w:t>
      </w:r>
      <w:r w:rsidR="00C77020" w:rsidRPr="00E818CB">
        <w:rPr>
          <w:u w:val="single"/>
        </w:rPr>
        <w:t xml:space="preserve">electronically </w:t>
      </w:r>
      <w:r w:rsidR="00E635A0" w:rsidRPr="00E818CB">
        <w:rPr>
          <w:u w:val="single"/>
        </w:rPr>
        <w:t>transmit</w:t>
      </w:r>
      <w:r w:rsidRPr="00E818CB">
        <w:rPr>
          <w:u w:val="single"/>
        </w:rPr>
        <w:t>ting</w:t>
      </w:r>
      <w:r w:rsidR="00CE6D91" w:rsidRPr="00E818CB">
        <w:rPr>
          <w:u w:val="single"/>
        </w:rPr>
        <w:t xml:space="preserve"> or receiving</w:t>
      </w:r>
      <w:r w:rsidR="00B85A20" w:rsidRPr="00151A66">
        <w:rPr>
          <w:u w:val="single"/>
        </w:rPr>
        <w:t xml:space="preserve"> </w:t>
      </w:r>
      <w:r w:rsidR="00B85A20" w:rsidRPr="00E818CB">
        <w:t xml:space="preserve">official communications </w:t>
      </w:r>
      <w:r w:rsidR="00B85A20" w:rsidRPr="00E818CB">
        <w:rPr>
          <w:strike/>
        </w:rPr>
        <w:t>via email as long as they are</w:t>
      </w:r>
      <w:r w:rsidR="00C77020" w:rsidRPr="00E818CB">
        <w:rPr>
          <w:strike/>
        </w:rPr>
        <w:t xml:space="preserve"> created</w:t>
      </w:r>
      <w:r w:rsidR="00E635A0" w:rsidRPr="00151A66">
        <w:rPr>
          <w:strike/>
        </w:rPr>
        <w:t xml:space="preserve"> </w:t>
      </w:r>
      <w:r w:rsidRPr="00E818CB">
        <w:rPr>
          <w:u w:val="single"/>
        </w:rPr>
        <w:t>must</w:t>
      </w:r>
      <w:r w:rsidR="00B85A20" w:rsidRPr="00E818CB">
        <w:rPr>
          <w:u w:val="single"/>
        </w:rPr>
        <w:t xml:space="preserve"> create</w:t>
      </w:r>
      <w:r w:rsidR="00B85A20" w:rsidRPr="00151A66">
        <w:rPr>
          <w:u w:val="single"/>
        </w:rPr>
        <w:t xml:space="preserve"> </w:t>
      </w:r>
      <w:r w:rsidR="00B85A20" w:rsidRPr="00E818CB">
        <w:t xml:space="preserve">and </w:t>
      </w:r>
      <w:r w:rsidR="00B85A20" w:rsidRPr="00016D41">
        <w:rPr>
          <w:strike/>
        </w:rPr>
        <w:t>preserved</w:t>
      </w:r>
      <w:r w:rsidR="00C77020" w:rsidRPr="00016D41">
        <w:t xml:space="preserve"> </w:t>
      </w:r>
      <w:r w:rsidR="00C77020" w:rsidRPr="003506C0">
        <w:rPr>
          <w:u w:val="single"/>
        </w:rPr>
        <w:t>preserve</w:t>
      </w:r>
      <w:r w:rsidRPr="00E818CB">
        <w:t xml:space="preserve"> </w:t>
      </w:r>
      <w:r w:rsidRPr="00E818CB">
        <w:rPr>
          <w:u w:val="single"/>
        </w:rPr>
        <w:t>them</w:t>
      </w:r>
      <w:r w:rsidR="00B85A20" w:rsidRPr="00151A66">
        <w:rPr>
          <w:u w:val="single"/>
        </w:rPr>
        <w:t xml:space="preserve"> </w:t>
      </w:r>
      <w:r w:rsidR="00B85A20" w:rsidRPr="00E818CB">
        <w:t>in compliance with applicable record retention and destruction schedules.</w:t>
      </w:r>
    </w:p>
    <w:p w14:paraId="4924B028" w14:textId="77777777" w:rsidR="00B85A20" w:rsidRPr="00E818CB" w:rsidRDefault="00B85A20" w:rsidP="007E1D4E">
      <w:pPr>
        <w:widowControl/>
        <w:jc w:val="both"/>
      </w:pPr>
    </w:p>
    <w:p w14:paraId="1F86BA49" w14:textId="77777777" w:rsidR="00B85A20" w:rsidRPr="00E818CB" w:rsidRDefault="00B85A20" w:rsidP="007E1D4E">
      <w:pPr>
        <w:pStyle w:val="Level2"/>
        <w:widowControl/>
        <w:numPr>
          <w:ilvl w:val="1"/>
          <w:numId w:val="5"/>
        </w:numPr>
        <w:tabs>
          <w:tab w:val="left" w:pos="720"/>
        </w:tabs>
        <w:jc w:val="both"/>
      </w:pPr>
      <w:r w:rsidRPr="00E818CB">
        <w:t>Prohibited Uses</w:t>
      </w:r>
      <w:r w:rsidR="009F1F76" w:rsidRPr="00151A66">
        <w:rPr>
          <w:u w:val="single"/>
        </w:rPr>
        <w:t xml:space="preserve"> </w:t>
      </w:r>
      <w:r w:rsidR="009F1F76" w:rsidRPr="00E818CB">
        <w:rPr>
          <w:u w:val="single"/>
        </w:rPr>
        <w:t>of Electronic Communications</w:t>
      </w:r>
      <w:r w:rsidRPr="00E818CB">
        <w:t>.</w:t>
      </w:r>
    </w:p>
    <w:p w14:paraId="0EA54E80" w14:textId="77777777" w:rsidR="00B85A20" w:rsidRPr="00E818CB" w:rsidRDefault="00B85A20" w:rsidP="00D516A2">
      <w:pPr>
        <w:widowControl/>
        <w:jc w:val="both"/>
      </w:pPr>
    </w:p>
    <w:p w14:paraId="76C13F04" w14:textId="18EA872C" w:rsidR="00B85A20" w:rsidRPr="00E818CB" w:rsidRDefault="00B85A20" w:rsidP="007E1D4E">
      <w:pPr>
        <w:pStyle w:val="Level3"/>
        <w:widowControl/>
        <w:numPr>
          <w:ilvl w:val="2"/>
          <w:numId w:val="6"/>
        </w:numPr>
        <w:tabs>
          <w:tab w:val="num" w:pos="1080"/>
        </w:tabs>
        <w:jc w:val="both"/>
      </w:pPr>
      <w:r w:rsidRPr="00E818CB">
        <w:t>Commercial Purposes</w:t>
      </w:r>
      <w:r w:rsidR="00061A48" w:rsidRPr="00E818CB">
        <w:t>.</w:t>
      </w:r>
      <w:r w:rsidRPr="00E818CB">
        <w:t xml:space="preserve"> Users </w:t>
      </w:r>
      <w:r w:rsidRPr="00E818CB">
        <w:rPr>
          <w:strike/>
        </w:rPr>
        <w:t>shall</w:t>
      </w:r>
      <w:r w:rsidRPr="00151A66">
        <w:rPr>
          <w:strike/>
        </w:rPr>
        <w:t xml:space="preserve"> </w:t>
      </w:r>
      <w:r w:rsidR="00472B12" w:rsidRPr="00E818CB">
        <w:rPr>
          <w:u w:val="single"/>
        </w:rPr>
        <w:t>must</w:t>
      </w:r>
      <w:r w:rsidR="00472B12" w:rsidRPr="00E818CB">
        <w:t xml:space="preserve"> </w:t>
      </w:r>
      <w:r w:rsidRPr="00E818CB">
        <w:t xml:space="preserve">not use electronic communications for commercial purposes.  </w:t>
      </w:r>
    </w:p>
    <w:p w14:paraId="6E9B7755" w14:textId="77777777" w:rsidR="00B85A20" w:rsidRPr="00E818CB" w:rsidRDefault="00B85A20" w:rsidP="007E1D4E">
      <w:pPr>
        <w:widowControl/>
        <w:jc w:val="both"/>
      </w:pPr>
    </w:p>
    <w:p w14:paraId="5D3DF3E2" w14:textId="1F5B8CCA" w:rsidR="00F23052" w:rsidRPr="00E818CB" w:rsidRDefault="00F62614" w:rsidP="00F62614">
      <w:pPr>
        <w:pStyle w:val="Level3"/>
        <w:widowControl/>
        <w:numPr>
          <w:ilvl w:val="0"/>
          <w:numId w:val="0"/>
        </w:numPr>
        <w:tabs>
          <w:tab w:val="left" w:pos="1080"/>
        </w:tabs>
        <w:ind w:left="1080" w:hanging="360"/>
        <w:jc w:val="both"/>
      </w:pPr>
      <w:r w:rsidRPr="00E818CB">
        <w:rPr>
          <w:u w:val="single"/>
        </w:rPr>
        <w:t>b.</w:t>
      </w:r>
      <w:r w:rsidRPr="00E818CB">
        <w:rPr>
          <w:u w:val="single"/>
        </w:rPr>
        <w:tab/>
      </w:r>
      <w:r w:rsidR="00F23052" w:rsidRPr="00E818CB">
        <w:rPr>
          <w:u w:val="single"/>
        </w:rPr>
        <w:t>Malicious Purposes.</w:t>
      </w:r>
      <w:r w:rsidR="00F23052" w:rsidRPr="00670AC8">
        <w:rPr>
          <w:u w:val="single"/>
        </w:rPr>
        <w:t xml:space="preserve"> Users </w:t>
      </w:r>
      <w:r w:rsidR="009F1F76" w:rsidRPr="00E818CB">
        <w:rPr>
          <w:u w:val="single"/>
        </w:rPr>
        <w:t>must</w:t>
      </w:r>
      <w:r w:rsidR="009F1F76" w:rsidRPr="00151A66">
        <w:rPr>
          <w:u w:val="single"/>
        </w:rPr>
        <w:t xml:space="preserve"> </w:t>
      </w:r>
      <w:r w:rsidR="00F23052" w:rsidRPr="00670AC8">
        <w:rPr>
          <w:u w:val="single"/>
        </w:rPr>
        <w:t xml:space="preserve">not send or forward </w:t>
      </w:r>
      <w:r w:rsidR="00F23052" w:rsidRPr="004F7919">
        <w:rPr>
          <w:u w:val="single"/>
        </w:rPr>
        <w:t xml:space="preserve">a </w:t>
      </w:r>
      <w:r w:rsidR="00F23052" w:rsidRPr="00151A66">
        <w:rPr>
          <w:u w:val="single"/>
        </w:rPr>
        <w:t>“</w:t>
      </w:r>
      <w:r w:rsidR="00F23052" w:rsidRPr="00670AC8">
        <w:rPr>
          <w:u w:val="single"/>
        </w:rPr>
        <w:t>serial</w:t>
      </w:r>
      <w:r w:rsidR="00F23052" w:rsidRPr="00151A66">
        <w:rPr>
          <w:u w:val="single"/>
        </w:rPr>
        <w:t>”</w:t>
      </w:r>
      <w:r w:rsidR="00F23052" w:rsidRPr="00670AC8">
        <w:rPr>
          <w:u w:val="single"/>
        </w:rPr>
        <w:t xml:space="preserve"> or </w:t>
      </w:r>
      <w:r w:rsidR="00F23052" w:rsidRPr="00151A66">
        <w:rPr>
          <w:u w:val="single"/>
        </w:rPr>
        <w:t>“</w:t>
      </w:r>
      <w:r w:rsidR="00F23052" w:rsidRPr="00670AC8">
        <w:rPr>
          <w:u w:val="single"/>
        </w:rPr>
        <w:t>chain</w:t>
      </w:r>
      <w:r w:rsidR="00F23052" w:rsidRPr="00151A66">
        <w:rPr>
          <w:u w:val="single"/>
        </w:rPr>
        <w:t>”</w:t>
      </w:r>
      <w:r w:rsidR="00F24458">
        <w:rPr>
          <w:u w:val="single"/>
        </w:rPr>
        <w:t xml:space="preserve"> </w:t>
      </w:r>
      <w:r w:rsidR="00C77020" w:rsidRPr="004F7919">
        <w:rPr>
          <w:u w:val="single"/>
        </w:rPr>
        <w:t>message</w:t>
      </w:r>
      <w:r w:rsidR="00F23052" w:rsidRPr="00E818CB">
        <w:rPr>
          <w:u w:val="single"/>
        </w:rPr>
        <w:t>, spam e</w:t>
      </w:r>
      <w:r w:rsidR="00061A48" w:rsidRPr="00E818CB">
        <w:rPr>
          <w:strike/>
          <w:u w:val="single"/>
        </w:rPr>
        <w:t>-</w:t>
      </w:r>
      <w:r w:rsidR="00F23052" w:rsidRPr="00E818CB">
        <w:rPr>
          <w:u w:val="single"/>
        </w:rPr>
        <w:t xml:space="preserve">mail, or phishing message, or intentionally violate approved cybersecurity policies. </w:t>
      </w:r>
      <w:r w:rsidR="00E731DA" w:rsidRPr="00E818CB">
        <w:rPr>
          <w:color w:val="000000"/>
          <w:u w:val="single"/>
        </w:rPr>
        <w:t>Only</w:t>
      </w:r>
      <w:r w:rsidR="00E731DA" w:rsidRPr="00E818CB">
        <w:rPr>
          <w:u w:val="single"/>
        </w:rPr>
        <w:t xml:space="preserve"> authorized </w:t>
      </w:r>
      <w:r w:rsidR="00F23052" w:rsidRPr="00E818CB">
        <w:rPr>
          <w:u w:val="single"/>
        </w:rPr>
        <w:t>individuals may be allowed to distribute periodic phishing tests, in coordination with AJIN management, to improve employees’ security awareness level</w:t>
      </w:r>
      <w:r w:rsidR="00C77020" w:rsidRPr="00E818CB">
        <w:rPr>
          <w:u w:val="single"/>
        </w:rPr>
        <w:t>s</w:t>
      </w:r>
      <w:r w:rsidR="00F23052" w:rsidRPr="00E818CB">
        <w:rPr>
          <w:u w:val="single"/>
        </w:rPr>
        <w:t>.</w:t>
      </w:r>
    </w:p>
    <w:p w14:paraId="2CC2169F" w14:textId="77777777" w:rsidR="009B16B0" w:rsidRPr="00E818CB" w:rsidRDefault="009B16B0" w:rsidP="009B16B0">
      <w:pPr>
        <w:pStyle w:val="Level3"/>
        <w:widowControl/>
        <w:numPr>
          <w:ilvl w:val="0"/>
          <w:numId w:val="0"/>
        </w:numPr>
        <w:ind w:left="720"/>
        <w:jc w:val="both"/>
      </w:pPr>
    </w:p>
    <w:p w14:paraId="2CEA8C5B" w14:textId="77777777" w:rsidR="00B85A20" w:rsidRPr="00E818CB" w:rsidRDefault="00F62614" w:rsidP="00F62614">
      <w:pPr>
        <w:pStyle w:val="Level3"/>
        <w:widowControl/>
        <w:numPr>
          <w:ilvl w:val="0"/>
          <w:numId w:val="0"/>
        </w:numPr>
        <w:ind w:left="1080" w:hanging="360"/>
        <w:jc w:val="both"/>
      </w:pPr>
      <w:proofErr w:type="spellStart"/>
      <w:r w:rsidRPr="00E818CB">
        <w:rPr>
          <w:strike/>
        </w:rPr>
        <w:t>b.</w:t>
      </w:r>
      <w:r w:rsidRPr="00E818CB">
        <w:rPr>
          <w:u w:val="single"/>
        </w:rPr>
        <w:t>c.</w:t>
      </w:r>
      <w:r w:rsidR="00B85A20" w:rsidRPr="00E818CB">
        <w:t>Copyright</w:t>
      </w:r>
      <w:proofErr w:type="spellEnd"/>
      <w:r w:rsidR="00B85A20" w:rsidRPr="00E818CB">
        <w:t xml:space="preserve"> and Intellectual Property Rights. Users </w:t>
      </w:r>
      <w:r w:rsidR="00B85A20" w:rsidRPr="00E818CB">
        <w:rPr>
          <w:strike/>
        </w:rPr>
        <w:t>shall</w:t>
      </w:r>
      <w:r w:rsidR="00B85A20" w:rsidRPr="00151A66">
        <w:rPr>
          <w:strike/>
        </w:rPr>
        <w:t xml:space="preserve"> </w:t>
      </w:r>
      <w:r w:rsidR="009F1F76" w:rsidRPr="00E818CB">
        <w:rPr>
          <w:u w:val="single"/>
        </w:rPr>
        <w:t>must</w:t>
      </w:r>
      <w:r w:rsidR="009F1F76" w:rsidRPr="00E818CB">
        <w:t xml:space="preserve"> </w:t>
      </w:r>
      <w:r w:rsidR="00B85A20" w:rsidRPr="00E818CB">
        <w:t>not use electronic communications to receive or send copies of documents in violation of copyright laws, or to send or receive software in violation of intellectual property laws or rights.</w:t>
      </w:r>
    </w:p>
    <w:p w14:paraId="3D175A8C" w14:textId="77777777" w:rsidR="00B85A20" w:rsidRPr="00E818CB" w:rsidRDefault="00B85A20" w:rsidP="00E61922">
      <w:pPr>
        <w:widowControl/>
        <w:tabs>
          <w:tab w:val="left" w:pos="1080"/>
          <w:tab w:val="left" w:pos="1440"/>
          <w:tab w:val="left" w:pos="1800"/>
          <w:tab w:val="left" w:pos="7200"/>
        </w:tabs>
        <w:jc w:val="both"/>
      </w:pPr>
    </w:p>
    <w:p w14:paraId="43F97E62" w14:textId="77777777" w:rsidR="00B85A20" w:rsidRPr="00E818CB" w:rsidRDefault="00B85A20" w:rsidP="00E61922">
      <w:pPr>
        <w:widowControl/>
        <w:tabs>
          <w:tab w:val="left" w:pos="1080"/>
          <w:tab w:val="left" w:pos="1440"/>
          <w:tab w:val="left" w:pos="1800"/>
          <w:tab w:val="left" w:pos="7200"/>
        </w:tabs>
        <w:jc w:val="both"/>
        <w:sectPr w:rsidR="00B85A20" w:rsidRPr="00E818CB">
          <w:type w:val="continuous"/>
          <w:pgSz w:w="12240" w:h="15840"/>
          <w:pgMar w:top="1440" w:right="1440" w:bottom="1440" w:left="1440" w:header="1440" w:footer="1440" w:gutter="0"/>
          <w:cols w:space="720"/>
          <w:noEndnote/>
        </w:sectPr>
      </w:pPr>
    </w:p>
    <w:p w14:paraId="5572410E" w14:textId="03B4FDBB" w:rsidR="00B85A20" w:rsidRPr="00E818CB" w:rsidRDefault="00F62614" w:rsidP="00F62614">
      <w:pPr>
        <w:pStyle w:val="Level3"/>
        <w:widowControl/>
        <w:numPr>
          <w:ilvl w:val="0"/>
          <w:numId w:val="0"/>
        </w:numPr>
        <w:ind w:left="1080" w:hanging="360"/>
        <w:jc w:val="both"/>
      </w:pPr>
      <w:proofErr w:type="spellStart"/>
      <w:r w:rsidRPr="00E818CB">
        <w:rPr>
          <w:strike/>
        </w:rPr>
        <w:t>c.</w:t>
      </w:r>
      <w:r w:rsidRPr="00E818CB">
        <w:rPr>
          <w:u w:val="single"/>
        </w:rPr>
        <w:t>d.</w:t>
      </w:r>
      <w:r w:rsidR="00B85A20" w:rsidRPr="00E818CB">
        <w:t>Harassment</w:t>
      </w:r>
      <w:proofErr w:type="spellEnd"/>
      <w:r w:rsidR="00B85A20" w:rsidRPr="00E818CB">
        <w:t xml:space="preserve">. Users </w:t>
      </w:r>
      <w:r w:rsidR="00B85A20" w:rsidRPr="00E818CB">
        <w:rPr>
          <w:strike/>
        </w:rPr>
        <w:t>shall</w:t>
      </w:r>
      <w:r w:rsidR="00B85A20" w:rsidRPr="00151A66">
        <w:rPr>
          <w:strike/>
        </w:rPr>
        <w:t xml:space="preserve"> </w:t>
      </w:r>
      <w:r w:rsidR="009F1F76" w:rsidRPr="00E818CB">
        <w:rPr>
          <w:u w:val="single"/>
        </w:rPr>
        <w:t>must</w:t>
      </w:r>
      <w:r w:rsidR="009F1F76" w:rsidRPr="00E818CB">
        <w:t xml:space="preserve"> </w:t>
      </w:r>
      <w:r w:rsidR="00B85A20" w:rsidRPr="00E818CB">
        <w:t>not use electronic communication</w:t>
      </w:r>
      <w:r w:rsidR="009F1F76" w:rsidRPr="00E818CB">
        <w:rPr>
          <w:u w:val="single"/>
        </w:rPr>
        <w:t>s</w:t>
      </w:r>
      <w:r w:rsidR="00B85A20" w:rsidRPr="00E818CB">
        <w:t xml:space="preserve"> to intimidate or harass others</w:t>
      </w:r>
      <w:r w:rsidR="00B85A20" w:rsidRPr="00E818CB">
        <w:rPr>
          <w:strike/>
        </w:rPr>
        <w:t>,</w:t>
      </w:r>
      <w:r w:rsidR="00B85A20" w:rsidRPr="00E818CB">
        <w:t xml:space="preserve"> or to interfere with the ability of others to conduct court business. Users </w:t>
      </w:r>
      <w:r w:rsidR="00B85A20" w:rsidRPr="00E818CB">
        <w:rPr>
          <w:strike/>
        </w:rPr>
        <w:t>shall</w:t>
      </w:r>
      <w:r w:rsidR="00B85A20" w:rsidRPr="00E818CB">
        <w:t xml:space="preserve"> </w:t>
      </w:r>
      <w:r w:rsidR="009F1F76" w:rsidRPr="00E818CB">
        <w:rPr>
          <w:u w:val="single"/>
        </w:rPr>
        <w:t>must</w:t>
      </w:r>
      <w:r w:rsidR="009F1F76" w:rsidRPr="00E818CB">
        <w:t xml:space="preserve"> </w:t>
      </w:r>
      <w:r w:rsidR="00B85A20" w:rsidRPr="00E818CB">
        <w:t>not use electronic communications in a manner that promotes</w:t>
      </w:r>
      <w:r w:rsidR="009F1F76" w:rsidRPr="00E818CB">
        <w:rPr>
          <w:u w:val="single"/>
        </w:rPr>
        <w:t>, constitutes,</w:t>
      </w:r>
      <w:r w:rsidR="00B85A20" w:rsidRPr="00E818CB">
        <w:t xml:space="preserve"> or could </w:t>
      </w:r>
      <w:r w:rsidR="00B10323" w:rsidRPr="00E818CB">
        <w:rPr>
          <w:u w:val="single"/>
        </w:rPr>
        <w:t>reasonably</w:t>
      </w:r>
      <w:r w:rsidR="00B10323" w:rsidRPr="00151A66">
        <w:rPr>
          <w:u w:val="single"/>
        </w:rPr>
        <w:t xml:space="preserve"> </w:t>
      </w:r>
      <w:r w:rsidR="00B85A20" w:rsidRPr="00E818CB">
        <w:t>be interpreted as</w:t>
      </w:r>
      <w:r w:rsidR="009F1F76" w:rsidRPr="00151A66">
        <w:rPr>
          <w:u w:val="single"/>
        </w:rPr>
        <w:t xml:space="preserve"> </w:t>
      </w:r>
      <w:r w:rsidR="009F1F76" w:rsidRPr="00E818CB">
        <w:rPr>
          <w:u w:val="single"/>
        </w:rPr>
        <w:t>promoting or constituting</w:t>
      </w:r>
      <w:r w:rsidR="00B85A20" w:rsidRPr="00E818CB">
        <w:t xml:space="preserve"> discrimination </w:t>
      </w:r>
      <w:proofErr w:type="gramStart"/>
      <w:r w:rsidR="00B85A20" w:rsidRPr="00E818CB">
        <w:t>on the basis of</w:t>
      </w:r>
      <w:proofErr w:type="gramEnd"/>
      <w:r w:rsidR="00B85A20" w:rsidRPr="00E818CB">
        <w:t xml:space="preserve"> race, creed, color, gender, religion, disability, age</w:t>
      </w:r>
      <w:r w:rsidR="009F1F76" w:rsidRPr="00E818CB">
        <w:rPr>
          <w:u w:val="single"/>
        </w:rPr>
        <w:t>,</w:t>
      </w:r>
      <w:r w:rsidR="00B85A20" w:rsidRPr="00E818CB">
        <w:t xml:space="preserve"> or sexual preference.</w:t>
      </w:r>
    </w:p>
    <w:p w14:paraId="1B368C8E" w14:textId="77777777" w:rsidR="00B85A20" w:rsidRPr="00E818CB" w:rsidRDefault="00B85A20" w:rsidP="00D516A2">
      <w:pPr>
        <w:widowControl/>
        <w:tabs>
          <w:tab w:val="left" w:pos="720"/>
          <w:tab w:val="left" w:pos="1080"/>
        </w:tabs>
        <w:jc w:val="both"/>
      </w:pPr>
    </w:p>
    <w:p w14:paraId="16BAEE98" w14:textId="4ADDBD89" w:rsidR="00B85A20" w:rsidRPr="00E818CB" w:rsidRDefault="00F62614" w:rsidP="00F62614">
      <w:pPr>
        <w:pStyle w:val="Level3"/>
        <w:widowControl/>
        <w:numPr>
          <w:ilvl w:val="0"/>
          <w:numId w:val="0"/>
        </w:numPr>
        <w:tabs>
          <w:tab w:val="left" w:pos="720"/>
        </w:tabs>
        <w:ind w:left="1080" w:hanging="360"/>
        <w:jc w:val="both"/>
      </w:pPr>
      <w:proofErr w:type="spellStart"/>
      <w:r w:rsidRPr="00E818CB">
        <w:rPr>
          <w:strike/>
        </w:rPr>
        <w:t>d.</w:t>
      </w:r>
      <w:r w:rsidRPr="00E818CB">
        <w:rPr>
          <w:u w:val="single"/>
        </w:rPr>
        <w:t>e.</w:t>
      </w:r>
      <w:r w:rsidR="00B85A20" w:rsidRPr="00E818CB">
        <w:t>Identification</w:t>
      </w:r>
      <w:proofErr w:type="spellEnd"/>
      <w:r w:rsidR="00B85A20" w:rsidRPr="00E818CB">
        <w:t xml:space="preserve">. Users </w:t>
      </w:r>
      <w:r w:rsidR="00B85A20" w:rsidRPr="00E818CB">
        <w:rPr>
          <w:strike/>
        </w:rPr>
        <w:t>shal</w:t>
      </w:r>
      <w:r w:rsidR="00B85A20" w:rsidRPr="00016D41">
        <w:rPr>
          <w:strike/>
        </w:rPr>
        <w:t>l</w:t>
      </w:r>
      <w:r w:rsidR="00B85A20" w:rsidRPr="00151A66">
        <w:rPr>
          <w:strike/>
        </w:rPr>
        <w:t xml:space="preserve"> </w:t>
      </w:r>
      <w:r w:rsidR="009F1F76" w:rsidRPr="00E818CB">
        <w:rPr>
          <w:u w:val="single"/>
        </w:rPr>
        <w:t>must</w:t>
      </w:r>
      <w:r w:rsidR="009F1F76" w:rsidRPr="00E818CB">
        <w:t xml:space="preserve"> </w:t>
      </w:r>
      <w:r w:rsidR="00B85A20" w:rsidRPr="00E818CB">
        <w:t xml:space="preserve">clearly identify themselves in any electronic communication, and </w:t>
      </w:r>
      <w:r w:rsidR="00B85A20" w:rsidRPr="00E818CB">
        <w:rPr>
          <w:strike/>
        </w:rPr>
        <w:t>shall</w:t>
      </w:r>
      <w:r w:rsidR="00B85A20" w:rsidRPr="00151A66">
        <w:rPr>
          <w:strike/>
        </w:rPr>
        <w:t xml:space="preserve"> </w:t>
      </w:r>
      <w:r w:rsidR="009F1F76" w:rsidRPr="00E818CB">
        <w:rPr>
          <w:u w:val="single"/>
        </w:rPr>
        <w:t>must</w:t>
      </w:r>
      <w:r w:rsidR="009F1F76" w:rsidRPr="00E818CB">
        <w:t xml:space="preserve"> </w:t>
      </w:r>
      <w:r w:rsidR="00B85A20" w:rsidRPr="00E818CB">
        <w:t xml:space="preserve">not construct an electronic message or communication </w:t>
      </w:r>
      <w:r w:rsidR="00B85A20" w:rsidRPr="00E818CB">
        <w:rPr>
          <w:strike/>
        </w:rPr>
        <w:t>which</w:t>
      </w:r>
      <w:r w:rsidR="00B85A20" w:rsidRPr="00151A66">
        <w:rPr>
          <w:strike/>
        </w:rPr>
        <w:t xml:space="preserve"> </w:t>
      </w:r>
      <w:r w:rsidR="009F1F76" w:rsidRPr="00E818CB">
        <w:rPr>
          <w:u w:val="single"/>
        </w:rPr>
        <w:t>that</w:t>
      </w:r>
      <w:r w:rsidR="009F1F76" w:rsidRPr="00E818CB">
        <w:t xml:space="preserve"> </w:t>
      </w:r>
      <w:r w:rsidR="00B85A20" w:rsidRPr="00E818CB">
        <w:t>appears to be from anyone other than the user</w:t>
      </w:r>
      <w:r w:rsidR="009B16B0" w:rsidRPr="00E818CB">
        <w:rPr>
          <w:u w:val="single"/>
        </w:rPr>
        <w:t xml:space="preserve"> (“spoofing”)</w:t>
      </w:r>
      <w:r w:rsidR="00B85A20" w:rsidRPr="00E818CB">
        <w:t>.</w:t>
      </w:r>
      <w:r w:rsidR="002226FC" w:rsidRPr="00E818CB">
        <w:t xml:space="preserve"> </w:t>
      </w:r>
      <w:r w:rsidR="002226FC" w:rsidRPr="00E818CB">
        <w:rPr>
          <w:u w:val="single"/>
        </w:rPr>
        <w:t>Shared mailboxes must clearly identify the court and department</w:t>
      </w:r>
      <w:r w:rsidR="002226FC" w:rsidRPr="00E818CB">
        <w:t xml:space="preserve"> </w:t>
      </w:r>
      <w:r w:rsidR="00DF11B5" w:rsidRPr="00E818CB">
        <w:rPr>
          <w:u w:val="single"/>
        </w:rPr>
        <w:t>on behalf of which the communications</w:t>
      </w:r>
      <w:r w:rsidR="00DF11B5" w:rsidRPr="00E818CB">
        <w:t xml:space="preserve"> </w:t>
      </w:r>
      <w:r w:rsidR="00061A48" w:rsidRPr="00E818CB">
        <w:rPr>
          <w:u w:val="single"/>
        </w:rPr>
        <w:t xml:space="preserve">are </w:t>
      </w:r>
      <w:r w:rsidR="00DF11B5" w:rsidRPr="00E818CB">
        <w:rPr>
          <w:u w:val="single"/>
        </w:rPr>
        <w:t>made</w:t>
      </w:r>
      <w:r w:rsidR="002226FC" w:rsidRPr="00E818CB">
        <w:rPr>
          <w:u w:val="single"/>
        </w:rPr>
        <w:t>.</w:t>
      </w:r>
    </w:p>
    <w:p w14:paraId="1C5FE9E1" w14:textId="77777777" w:rsidR="00B85A20" w:rsidRPr="00E818CB" w:rsidRDefault="00B85A20" w:rsidP="00D516A2">
      <w:pPr>
        <w:widowControl/>
        <w:jc w:val="both"/>
      </w:pPr>
    </w:p>
    <w:p w14:paraId="269C1A1B" w14:textId="07D9F68F" w:rsidR="00B85A20" w:rsidRPr="00E818CB" w:rsidRDefault="00F62614" w:rsidP="00F62614">
      <w:pPr>
        <w:pStyle w:val="Level3"/>
        <w:widowControl/>
        <w:numPr>
          <w:ilvl w:val="0"/>
          <w:numId w:val="0"/>
        </w:numPr>
        <w:tabs>
          <w:tab w:val="left" w:pos="720"/>
        </w:tabs>
        <w:ind w:left="1080" w:hanging="360"/>
        <w:jc w:val="both"/>
      </w:pPr>
      <w:proofErr w:type="spellStart"/>
      <w:r w:rsidRPr="00E818CB">
        <w:rPr>
          <w:strike/>
        </w:rPr>
        <w:t>e.</w:t>
      </w:r>
      <w:r w:rsidRPr="00E818CB">
        <w:rPr>
          <w:u w:val="single"/>
        </w:rPr>
        <w:t>f.</w:t>
      </w:r>
      <w:r w:rsidR="00B85A20" w:rsidRPr="00E818CB">
        <w:t>Unauthorized</w:t>
      </w:r>
      <w:proofErr w:type="spellEnd"/>
      <w:r w:rsidR="00B85A20" w:rsidRPr="00E818CB">
        <w:t xml:space="preserve"> Access</w:t>
      </w:r>
      <w:r w:rsidR="00061A48" w:rsidRPr="00E818CB">
        <w:t>.</w:t>
      </w:r>
      <w:r w:rsidR="00B85A20" w:rsidRPr="00E818CB">
        <w:t xml:space="preserve"> Users </w:t>
      </w:r>
      <w:r w:rsidR="00B85A20" w:rsidRPr="00E818CB">
        <w:rPr>
          <w:strike/>
        </w:rPr>
        <w:t>shall</w:t>
      </w:r>
      <w:r w:rsidR="00B85A20" w:rsidRPr="00151A66">
        <w:rPr>
          <w:strike/>
        </w:rPr>
        <w:t xml:space="preserve"> </w:t>
      </w:r>
      <w:r w:rsidR="009F1F76" w:rsidRPr="00E818CB">
        <w:rPr>
          <w:u w:val="single"/>
        </w:rPr>
        <w:t>must</w:t>
      </w:r>
      <w:r w:rsidR="009F1F76" w:rsidRPr="00E818CB">
        <w:t xml:space="preserve"> </w:t>
      </w:r>
      <w:r w:rsidR="00B85A20" w:rsidRPr="00E818CB">
        <w:t xml:space="preserve">not </w:t>
      </w:r>
      <w:proofErr w:type="gramStart"/>
      <w:r w:rsidR="00B85A20" w:rsidRPr="00E818CB">
        <w:t>capture</w:t>
      </w:r>
      <w:proofErr w:type="gramEnd"/>
      <w:r w:rsidR="00B85A20" w:rsidRPr="00E818CB">
        <w:t xml:space="preserve"> and </w:t>
      </w:r>
      <w:r w:rsidR="00D3409B" w:rsidRPr="00E818CB">
        <w:t>“</w:t>
      </w:r>
      <w:r w:rsidR="00B85A20" w:rsidRPr="00E818CB">
        <w:t>open</w:t>
      </w:r>
      <w:r w:rsidR="00D3409B" w:rsidRPr="00E818CB">
        <w:t>”</w:t>
      </w:r>
      <w:r w:rsidR="00B85A20" w:rsidRPr="00E818CB">
        <w:t xml:space="preserve"> electronic communications addressed to others</w:t>
      </w:r>
      <w:r w:rsidR="009F1F76" w:rsidRPr="00E818CB">
        <w:rPr>
          <w:u w:val="single"/>
        </w:rPr>
        <w:t>,</w:t>
      </w:r>
      <w:r w:rsidR="00B85A20" w:rsidRPr="00E818CB">
        <w:t xml:space="preserve"> except as required for authorized staff to diagnose and correct delivery problems, and </w:t>
      </w:r>
      <w:r w:rsidR="00B85A20" w:rsidRPr="00E818CB">
        <w:rPr>
          <w:strike/>
        </w:rPr>
        <w:t>shall</w:t>
      </w:r>
      <w:r w:rsidR="00B85A20" w:rsidRPr="00151A66">
        <w:rPr>
          <w:strike/>
        </w:rPr>
        <w:t xml:space="preserve"> </w:t>
      </w:r>
      <w:r w:rsidR="009F1F76" w:rsidRPr="00E818CB">
        <w:rPr>
          <w:u w:val="single"/>
        </w:rPr>
        <w:t>must</w:t>
      </w:r>
      <w:r w:rsidR="009F1F76" w:rsidRPr="00E818CB">
        <w:t xml:space="preserve"> </w:t>
      </w:r>
      <w:r w:rsidR="00B85A20" w:rsidRPr="00E818CB">
        <w:t>not obtain access to the files or communications of others unless doing so serves a legitimate business purpose.</w:t>
      </w:r>
    </w:p>
    <w:p w14:paraId="4DA24E95" w14:textId="77777777" w:rsidR="00B85A20" w:rsidRPr="00E818CB" w:rsidRDefault="00B85A20" w:rsidP="00D516A2">
      <w:pPr>
        <w:widowControl/>
        <w:jc w:val="both"/>
      </w:pPr>
    </w:p>
    <w:p w14:paraId="66AD7C9F" w14:textId="63C475E8" w:rsidR="00B85A20" w:rsidRPr="00E818CB" w:rsidRDefault="00F62614" w:rsidP="00F62614">
      <w:pPr>
        <w:pStyle w:val="Level3"/>
        <w:widowControl/>
        <w:numPr>
          <w:ilvl w:val="0"/>
          <w:numId w:val="0"/>
        </w:numPr>
        <w:tabs>
          <w:tab w:val="left" w:pos="720"/>
        </w:tabs>
        <w:ind w:left="1080" w:hanging="360"/>
        <w:jc w:val="both"/>
      </w:pPr>
      <w:proofErr w:type="spellStart"/>
      <w:r w:rsidRPr="00E818CB">
        <w:rPr>
          <w:strike/>
        </w:rPr>
        <w:t>f.</w:t>
      </w:r>
      <w:r w:rsidRPr="00E818CB">
        <w:rPr>
          <w:u w:val="single"/>
        </w:rPr>
        <w:t>g.</w:t>
      </w:r>
      <w:r w:rsidR="00B85A20" w:rsidRPr="00E818CB">
        <w:t>Privacy</w:t>
      </w:r>
      <w:proofErr w:type="spellEnd"/>
      <w:r w:rsidR="00B85A20" w:rsidRPr="00E818CB">
        <w:t xml:space="preserve">. AJIN users have no expectation of privacy. Even though users routinely use </w:t>
      </w:r>
      <w:r w:rsidR="00B85A20" w:rsidRPr="00E818CB">
        <w:rPr>
          <w:strike/>
        </w:rPr>
        <w:t>email as a form of communication</w:t>
      </w:r>
      <w:r w:rsidR="00B85A20" w:rsidRPr="00151A66">
        <w:rPr>
          <w:strike/>
        </w:rPr>
        <w:t xml:space="preserve"> </w:t>
      </w:r>
      <w:r w:rsidR="00C77020" w:rsidRPr="00E818CB">
        <w:rPr>
          <w:u w:val="single"/>
        </w:rPr>
        <w:t>electronic communications</w:t>
      </w:r>
      <w:r w:rsidR="00C77020" w:rsidRPr="00E818CB">
        <w:t xml:space="preserve"> </w:t>
      </w:r>
      <w:r w:rsidR="00B85A20" w:rsidRPr="00E818CB">
        <w:t xml:space="preserve">to discuss ideas and pending </w:t>
      </w:r>
      <w:r w:rsidRPr="00E818CB">
        <w:rPr>
          <w:strike/>
        </w:rPr>
        <w:t xml:space="preserve">cases </w:t>
      </w:r>
      <w:r w:rsidR="009B16B0" w:rsidRPr="00E818CB">
        <w:rPr>
          <w:u w:val="single"/>
        </w:rPr>
        <w:t>matters</w:t>
      </w:r>
      <w:r w:rsidR="00B85A20" w:rsidRPr="00E818CB">
        <w:t xml:space="preserve">, they should not consider this form of communication as secure nor any message </w:t>
      </w:r>
      <w:r w:rsidR="009B16B0" w:rsidRPr="00E818CB">
        <w:rPr>
          <w:u w:val="single"/>
        </w:rPr>
        <w:t>as</w:t>
      </w:r>
      <w:r w:rsidR="009B16B0" w:rsidRPr="00E818CB">
        <w:t xml:space="preserve"> </w:t>
      </w:r>
      <w:r w:rsidR="00B85A20" w:rsidRPr="00E818CB">
        <w:t>absolutely confidential. Electronic mail, particularly when sent via the Internet, is an unsecured medium. More information about electronic mail (including copies of the content of messages) is routinely recorded than may be recorded using other communications media. A broader, less controlled set of people may have or gain access to electronic mail</w:t>
      </w:r>
      <w:r w:rsidR="00A00651" w:rsidRPr="00E818CB">
        <w:rPr>
          <w:u w:val="single"/>
        </w:rPr>
        <w:t>,</w:t>
      </w:r>
      <w:r w:rsidR="00B85A20" w:rsidRPr="00E818CB">
        <w:t xml:space="preserve"> and messages </w:t>
      </w:r>
      <w:r w:rsidR="00B85A20" w:rsidRPr="00E818CB">
        <w:rPr>
          <w:strike/>
        </w:rPr>
        <w:t>are too easily</w:t>
      </w:r>
      <w:r w:rsidR="009B16B0" w:rsidRPr="00E818CB">
        <w:rPr>
          <w:strike/>
        </w:rPr>
        <w:t xml:space="preserve"> </w:t>
      </w:r>
      <w:r w:rsidR="009B16B0" w:rsidRPr="00E818CB">
        <w:rPr>
          <w:u w:val="single"/>
        </w:rPr>
        <w:t>may be</w:t>
      </w:r>
      <w:r w:rsidR="00B85A20" w:rsidRPr="00E818CB">
        <w:t xml:space="preserve"> delivered or forwarded in error.</w:t>
      </w:r>
    </w:p>
    <w:p w14:paraId="2892DF71" w14:textId="77777777" w:rsidR="00B85A20" w:rsidRPr="00E818CB" w:rsidRDefault="00B85A20" w:rsidP="00D516A2">
      <w:pPr>
        <w:widowControl/>
        <w:jc w:val="both"/>
      </w:pPr>
    </w:p>
    <w:p w14:paraId="2592B94F" w14:textId="3ADCA99F" w:rsidR="00B85A20" w:rsidRPr="00E818CB" w:rsidRDefault="00F62614" w:rsidP="00F62614">
      <w:pPr>
        <w:pStyle w:val="Level3"/>
        <w:widowControl/>
        <w:numPr>
          <w:ilvl w:val="0"/>
          <w:numId w:val="0"/>
        </w:numPr>
        <w:tabs>
          <w:tab w:val="left" w:pos="720"/>
        </w:tabs>
        <w:ind w:left="1080" w:hanging="360"/>
        <w:jc w:val="both"/>
      </w:pPr>
      <w:proofErr w:type="spellStart"/>
      <w:r w:rsidRPr="00E818CB">
        <w:rPr>
          <w:strike/>
        </w:rPr>
        <w:lastRenderedPageBreak/>
        <w:t>g.</w:t>
      </w:r>
      <w:r w:rsidRPr="00E818CB">
        <w:rPr>
          <w:u w:val="single"/>
        </w:rPr>
        <w:t>h.</w:t>
      </w:r>
      <w:r w:rsidR="00B85A20" w:rsidRPr="00E818CB">
        <w:t>Confidential</w:t>
      </w:r>
      <w:proofErr w:type="spellEnd"/>
      <w:r w:rsidR="00B85A20" w:rsidRPr="00E818CB">
        <w:t xml:space="preserve"> Communications. The confidential or privileged status of a communication is determined by court rule, order</w:t>
      </w:r>
      <w:r w:rsidR="009B16B0" w:rsidRPr="00E818CB">
        <w:rPr>
          <w:u w:val="single"/>
        </w:rPr>
        <w:t>, or</w:t>
      </w:r>
      <w:r w:rsidR="00B85A20" w:rsidRPr="00E818CB">
        <w:t xml:space="preserve"> statute, and may include communications relating to employee performance or discipline, and judicial or attorney work product. It is the user</w:t>
      </w:r>
      <w:r w:rsidR="00853D09" w:rsidRPr="00E818CB">
        <w:t>’</w:t>
      </w:r>
      <w:r w:rsidR="00B85A20" w:rsidRPr="00E818CB">
        <w:t>s responsibility to carefully consider the confidentiality requirements of an electronic communication before it is transmitted.</w:t>
      </w:r>
    </w:p>
    <w:p w14:paraId="08DBDB94" w14:textId="77777777" w:rsidR="00B85A20" w:rsidRPr="00E818CB" w:rsidRDefault="00B85A20" w:rsidP="00D516A2">
      <w:pPr>
        <w:widowControl/>
        <w:jc w:val="both"/>
      </w:pPr>
    </w:p>
    <w:p w14:paraId="75836201" w14:textId="3E641646" w:rsidR="00B85A20" w:rsidRPr="00E818CB" w:rsidRDefault="00F62614" w:rsidP="00F62614">
      <w:pPr>
        <w:pStyle w:val="Level3"/>
        <w:widowControl/>
        <w:numPr>
          <w:ilvl w:val="0"/>
          <w:numId w:val="0"/>
        </w:numPr>
        <w:tabs>
          <w:tab w:val="left" w:pos="720"/>
        </w:tabs>
        <w:ind w:left="1080" w:hanging="360"/>
        <w:jc w:val="both"/>
      </w:pPr>
      <w:proofErr w:type="spellStart"/>
      <w:r w:rsidRPr="00E818CB">
        <w:rPr>
          <w:strike/>
        </w:rPr>
        <w:t>h.</w:t>
      </w:r>
      <w:r w:rsidRPr="00E818CB">
        <w:rPr>
          <w:u w:val="single"/>
        </w:rPr>
        <w:t>i.</w:t>
      </w:r>
      <w:proofErr w:type="spellEnd"/>
      <w:r w:rsidRPr="00E818CB">
        <w:t xml:space="preserve"> </w:t>
      </w:r>
      <w:r w:rsidR="00B85A20" w:rsidRPr="00E818CB">
        <w:t xml:space="preserve">Software. </w:t>
      </w:r>
      <w:proofErr w:type="gramStart"/>
      <w:r w:rsidR="00B85A20" w:rsidRPr="00E818CB">
        <w:t>Users</w:t>
      </w:r>
      <w:proofErr w:type="gramEnd"/>
      <w:r w:rsidR="00B85A20" w:rsidRPr="00E818CB">
        <w:t xml:space="preserve"> </w:t>
      </w:r>
      <w:r w:rsidR="00B85A20" w:rsidRPr="00E818CB">
        <w:rPr>
          <w:strike/>
        </w:rPr>
        <w:t>may</w:t>
      </w:r>
      <w:r w:rsidR="00B85A20" w:rsidRPr="00151A66">
        <w:rPr>
          <w:strike/>
        </w:rPr>
        <w:t xml:space="preserve"> </w:t>
      </w:r>
      <w:r w:rsidR="00A00651" w:rsidRPr="00E818CB">
        <w:rPr>
          <w:u w:val="single"/>
        </w:rPr>
        <w:t>must</w:t>
      </w:r>
      <w:r w:rsidR="00A00651" w:rsidRPr="00E818CB">
        <w:t xml:space="preserve"> </w:t>
      </w:r>
      <w:r w:rsidR="00B85A20" w:rsidRPr="00E818CB">
        <w:t xml:space="preserve">not use AJIN to download software, unless they comply with established AJIN policies for obtaining approval for loading or operating software on court provided computers, verifying proper licensing, and scanning for computer </w:t>
      </w:r>
      <w:r w:rsidRPr="00E818CB">
        <w:rPr>
          <w:strike/>
        </w:rPr>
        <w:t>viruses</w:t>
      </w:r>
      <w:r w:rsidRPr="00E818CB">
        <w:rPr>
          <w:u w:val="single"/>
        </w:rPr>
        <w:t xml:space="preserve"> </w:t>
      </w:r>
      <w:r w:rsidR="009B16B0" w:rsidRPr="00E818CB">
        <w:rPr>
          <w:u w:val="single"/>
        </w:rPr>
        <w:t>malware</w:t>
      </w:r>
      <w:r w:rsidR="00B85A20" w:rsidRPr="00E818CB">
        <w:t>.</w:t>
      </w:r>
    </w:p>
    <w:p w14:paraId="4C53A4C4" w14:textId="77777777" w:rsidR="00B85A20" w:rsidRPr="00E818CB" w:rsidRDefault="00B85A20" w:rsidP="00D516A2">
      <w:pPr>
        <w:widowControl/>
        <w:jc w:val="both"/>
      </w:pPr>
    </w:p>
    <w:p w14:paraId="3FE4DC54" w14:textId="20B76049" w:rsidR="00B85A20" w:rsidRPr="00E818CB" w:rsidRDefault="00F62614" w:rsidP="00F62614">
      <w:pPr>
        <w:pStyle w:val="Level3"/>
        <w:widowControl/>
        <w:numPr>
          <w:ilvl w:val="0"/>
          <w:numId w:val="0"/>
        </w:numPr>
        <w:tabs>
          <w:tab w:val="left" w:pos="720"/>
          <w:tab w:val="left" w:pos="1080"/>
        </w:tabs>
        <w:ind w:left="1080" w:hanging="360"/>
        <w:jc w:val="both"/>
      </w:pPr>
      <w:proofErr w:type="spellStart"/>
      <w:r w:rsidRPr="00E818CB">
        <w:rPr>
          <w:strike/>
        </w:rPr>
        <w:t>i.</w:t>
      </w:r>
      <w:r w:rsidRPr="00E818CB">
        <w:rPr>
          <w:u w:val="single"/>
        </w:rPr>
        <w:t>j</w:t>
      </w:r>
      <w:proofErr w:type="spellEnd"/>
      <w:r w:rsidRPr="00E818CB">
        <w:rPr>
          <w:u w:val="single"/>
        </w:rPr>
        <w:t>.</w:t>
      </w:r>
      <w:r w:rsidRPr="00E818CB">
        <w:tab/>
      </w:r>
      <w:r w:rsidR="00B85A20" w:rsidRPr="00E818CB">
        <w:t xml:space="preserve">Adherence to Security Restrictions on Systems and Data. Users </w:t>
      </w:r>
      <w:r w:rsidR="00B85A20" w:rsidRPr="00E818CB">
        <w:rPr>
          <w:strike/>
        </w:rPr>
        <w:t>shall</w:t>
      </w:r>
      <w:r w:rsidR="00B85A20" w:rsidRPr="00151A66">
        <w:rPr>
          <w:strike/>
        </w:rPr>
        <w:t xml:space="preserve"> </w:t>
      </w:r>
      <w:r w:rsidR="00A00651" w:rsidRPr="00E818CB">
        <w:rPr>
          <w:u w:val="single"/>
        </w:rPr>
        <w:t>must</w:t>
      </w:r>
      <w:r w:rsidR="00A00651" w:rsidRPr="00E818CB">
        <w:t xml:space="preserve"> </w:t>
      </w:r>
      <w:r w:rsidR="00B85A20" w:rsidRPr="00E818CB">
        <w:t>not attempt to gain unauthorized access to data, to breach or evade any security measures on any electronic communication system, or to intercept any electronic communication transmissions without proper authorization</w:t>
      </w:r>
      <w:r w:rsidR="009B16B0" w:rsidRPr="00E818CB">
        <w:rPr>
          <w:u w:val="single"/>
        </w:rPr>
        <w:t xml:space="preserve"> and a documented reason to do so</w:t>
      </w:r>
      <w:r w:rsidR="00B85A20" w:rsidRPr="00E818CB">
        <w:t>.</w:t>
      </w:r>
    </w:p>
    <w:p w14:paraId="49E55649" w14:textId="77777777" w:rsidR="00B85A20" w:rsidRPr="00E818CB" w:rsidRDefault="00B85A20" w:rsidP="00D516A2">
      <w:pPr>
        <w:widowControl/>
        <w:tabs>
          <w:tab w:val="left" w:pos="720"/>
          <w:tab w:val="left" w:pos="1080"/>
        </w:tabs>
        <w:jc w:val="both"/>
      </w:pPr>
    </w:p>
    <w:p w14:paraId="7E2C0B34" w14:textId="77777777" w:rsidR="00B85A20" w:rsidRPr="00E818CB" w:rsidRDefault="00B85A20" w:rsidP="00D516A2">
      <w:pPr>
        <w:pStyle w:val="Level2"/>
        <w:widowControl/>
        <w:numPr>
          <w:ilvl w:val="1"/>
          <w:numId w:val="6"/>
        </w:numPr>
        <w:tabs>
          <w:tab w:val="num" w:pos="720"/>
        </w:tabs>
        <w:jc w:val="both"/>
      </w:pPr>
      <w:r w:rsidRPr="00E818CB">
        <w:t>Responsible Use of the Internet.</w:t>
      </w:r>
    </w:p>
    <w:p w14:paraId="7AB6BE2D" w14:textId="77777777" w:rsidR="00B85A20" w:rsidRPr="00E818CB" w:rsidRDefault="00B85A20" w:rsidP="00D516A2">
      <w:pPr>
        <w:widowControl/>
        <w:jc w:val="both"/>
      </w:pPr>
    </w:p>
    <w:p w14:paraId="4FAAC0F4" w14:textId="188FB13C" w:rsidR="00B85A20" w:rsidRPr="00E818CB" w:rsidRDefault="00B85A20" w:rsidP="00D516A2">
      <w:pPr>
        <w:pStyle w:val="Level3"/>
        <w:widowControl/>
        <w:numPr>
          <w:ilvl w:val="2"/>
          <w:numId w:val="7"/>
        </w:numPr>
        <w:tabs>
          <w:tab w:val="num" w:pos="1080"/>
        </w:tabs>
        <w:jc w:val="both"/>
      </w:pPr>
      <w:r w:rsidRPr="00E818CB">
        <w:t xml:space="preserve">Professionalism. Use of the Internet </w:t>
      </w:r>
      <w:r w:rsidRPr="00E818CB">
        <w:rPr>
          <w:strike/>
        </w:rPr>
        <w:t>shall</w:t>
      </w:r>
      <w:r w:rsidRPr="00151A66">
        <w:rPr>
          <w:strike/>
        </w:rPr>
        <w:t xml:space="preserve"> </w:t>
      </w:r>
      <w:r w:rsidR="00A00651" w:rsidRPr="00E818CB">
        <w:rPr>
          <w:u w:val="single"/>
        </w:rPr>
        <w:t>must</w:t>
      </w:r>
      <w:r w:rsidR="00A00651" w:rsidRPr="00E818CB">
        <w:t xml:space="preserve"> </w:t>
      </w:r>
      <w:r w:rsidRPr="00E818CB">
        <w:t xml:space="preserve">be professional and </w:t>
      </w:r>
      <w:r w:rsidRPr="00E818CB">
        <w:rPr>
          <w:strike/>
        </w:rPr>
        <w:t>business-like</w:t>
      </w:r>
      <w:r w:rsidR="00FF2931" w:rsidRPr="00E818CB">
        <w:rPr>
          <w:strike/>
        </w:rPr>
        <w:t xml:space="preserve"> </w:t>
      </w:r>
      <w:proofErr w:type="gramStart"/>
      <w:r w:rsidR="00FF2931" w:rsidRPr="00E818CB">
        <w:rPr>
          <w:u w:val="single"/>
        </w:rPr>
        <w:t>business-</w:t>
      </w:r>
      <w:r w:rsidR="009B16B0" w:rsidRPr="00E818CB">
        <w:rPr>
          <w:u w:val="single"/>
        </w:rPr>
        <w:t>appropriate</w:t>
      </w:r>
      <w:proofErr w:type="gramEnd"/>
      <w:r w:rsidRPr="00E818CB">
        <w:t xml:space="preserve">. Any use </w:t>
      </w:r>
      <w:r w:rsidRPr="00E818CB">
        <w:rPr>
          <w:strike/>
        </w:rPr>
        <w:t>shall</w:t>
      </w:r>
      <w:r w:rsidRPr="00151A66">
        <w:rPr>
          <w:strike/>
        </w:rPr>
        <w:t xml:space="preserve"> </w:t>
      </w:r>
      <w:r w:rsidR="00A00651" w:rsidRPr="00E818CB">
        <w:rPr>
          <w:u w:val="single"/>
        </w:rPr>
        <w:t>must</w:t>
      </w:r>
      <w:r w:rsidR="00A00651" w:rsidRPr="00E818CB">
        <w:t xml:space="preserve"> </w:t>
      </w:r>
      <w:r w:rsidRPr="00E818CB">
        <w:t>withstand public scrutiny without embarrassment to the local court, the judicial department, other users, and the public.</w:t>
      </w:r>
    </w:p>
    <w:p w14:paraId="64B92D2D" w14:textId="77777777" w:rsidR="00B85A20" w:rsidRPr="00E818CB" w:rsidRDefault="00B85A20" w:rsidP="00D516A2">
      <w:pPr>
        <w:widowControl/>
        <w:tabs>
          <w:tab w:val="left" w:pos="1080"/>
        </w:tabs>
        <w:jc w:val="both"/>
      </w:pPr>
    </w:p>
    <w:p w14:paraId="2F06FDB3" w14:textId="265229A8" w:rsidR="00B85A20" w:rsidRPr="00E818CB" w:rsidRDefault="00B85A20" w:rsidP="00D516A2">
      <w:pPr>
        <w:pStyle w:val="Level3"/>
        <w:widowControl/>
        <w:numPr>
          <w:ilvl w:val="2"/>
          <w:numId w:val="7"/>
        </w:numPr>
        <w:tabs>
          <w:tab w:val="num" w:pos="1080"/>
        </w:tabs>
        <w:jc w:val="both"/>
      </w:pPr>
      <w:r w:rsidRPr="00E818CB">
        <w:t xml:space="preserve">Professional Use. </w:t>
      </w:r>
      <w:r w:rsidRPr="00E818CB">
        <w:rPr>
          <w:strike/>
        </w:rPr>
        <w:t>Users may use</w:t>
      </w:r>
      <w:r w:rsidRPr="00151A66">
        <w:rPr>
          <w:strike/>
        </w:rPr>
        <w:t xml:space="preserve"> </w:t>
      </w:r>
      <w:r w:rsidRPr="00E818CB">
        <w:t>AJIN</w:t>
      </w:r>
      <w:r w:rsidR="00853D09" w:rsidRPr="00E818CB">
        <w:t>’</w:t>
      </w:r>
      <w:r w:rsidRPr="00E818CB">
        <w:t>s Internet access</w:t>
      </w:r>
      <w:r w:rsidR="00A00651" w:rsidRPr="00E818CB">
        <w:t xml:space="preserve"> </w:t>
      </w:r>
      <w:r w:rsidR="00A00651" w:rsidRPr="00E818CB">
        <w:rPr>
          <w:u w:val="single"/>
        </w:rPr>
        <w:t>may be used</w:t>
      </w:r>
      <w:r w:rsidRPr="00151A66">
        <w:rPr>
          <w:u w:val="single"/>
        </w:rPr>
        <w:t xml:space="preserve"> </w:t>
      </w:r>
      <w:r w:rsidRPr="00E818CB">
        <w:t xml:space="preserve">for </w:t>
      </w:r>
      <w:r w:rsidRPr="00E818CB">
        <w:rPr>
          <w:strike/>
        </w:rPr>
        <w:t>limited</w:t>
      </w:r>
      <w:r w:rsidRPr="00E818CB">
        <w:t xml:space="preserve"> professional purposes</w:t>
      </w:r>
      <w:r w:rsidR="009B16B0" w:rsidRPr="00E818CB">
        <w:rPr>
          <w:strike/>
        </w:rPr>
        <w:t xml:space="preserve"> </w:t>
      </w:r>
      <w:r w:rsidRPr="00E818CB">
        <w:rPr>
          <w:strike/>
        </w:rPr>
        <w:t>with the approval of the appointing authority</w:t>
      </w:r>
      <w:r w:rsidRPr="00E818CB">
        <w:t xml:space="preserve">.  </w:t>
      </w:r>
      <w:r w:rsidR="001F7338" w:rsidRPr="00E818CB">
        <w:rPr>
          <w:strike/>
        </w:rPr>
        <w:t>Approved</w:t>
      </w:r>
      <w:r w:rsidR="001F7338" w:rsidRPr="00151A66">
        <w:rPr>
          <w:strike/>
        </w:rPr>
        <w:t xml:space="preserve"> </w:t>
      </w:r>
      <w:r w:rsidR="00A00651" w:rsidRPr="00E818CB">
        <w:rPr>
          <w:u w:val="single"/>
        </w:rPr>
        <w:t>Examples of</w:t>
      </w:r>
      <w:r w:rsidR="00A00651" w:rsidRPr="00151A66">
        <w:rPr>
          <w:u w:val="single"/>
        </w:rPr>
        <w:t xml:space="preserve"> </w:t>
      </w:r>
      <w:r w:rsidRPr="00E818CB">
        <w:t>professional uses include:</w:t>
      </w:r>
    </w:p>
    <w:p w14:paraId="3A3F9A83" w14:textId="77777777" w:rsidR="00B85A20" w:rsidRPr="00E818CB" w:rsidRDefault="00B85A20" w:rsidP="00D516A2">
      <w:pPr>
        <w:widowControl/>
        <w:tabs>
          <w:tab w:val="left" w:pos="1080"/>
        </w:tabs>
        <w:jc w:val="both"/>
      </w:pPr>
    </w:p>
    <w:p w14:paraId="35176F4E" w14:textId="77777777" w:rsidR="00B85A20" w:rsidRPr="00E818CB" w:rsidRDefault="00B85A20" w:rsidP="00E061AA">
      <w:pPr>
        <w:pStyle w:val="Level4"/>
        <w:widowControl/>
        <w:numPr>
          <w:ilvl w:val="3"/>
          <w:numId w:val="8"/>
        </w:numPr>
        <w:tabs>
          <w:tab w:val="num" w:pos="1440"/>
        </w:tabs>
        <w:jc w:val="both"/>
      </w:pPr>
      <w:r w:rsidRPr="00E818CB">
        <w:t>Participating in professional associations;</w:t>
      </w:r>
    </w:p>
    <w:p w14:paraId="5F15C366" w14:textId="77777777" w:rsidR="00B85A20" w:rsidRPr="00E818CB" w:rsidRDefault="00B85A20" w:rsidP="00E061AA">
      <w:pPr>
        <w:pStyle w:val="Level4"/>
        <w:widowControl/>
        <w:numPr>
          <w:ilvl w:val="3"/>
          <w:numId w:val="8"/>
        </w:numPr>
        <w:tabs>
          <w:tab w:val="num" w:pos="1440"/>
        </w:tabs>
        <w:jc w:val="both"/>
      </w:pPr>
      <w:r w:rsidRPr="00E818CB">
        <w:t>Obtaining continuing education;</w:t>
      </w:r>
    </w:p>
    <w:p w14:paraId="60F60582" w14:textId="1AB00B6A" w:rsidR="00B85A20" w:rsidRPr="00E818CB" w:rsidRDefault="00B85A20" w:rsidP="00E061AA">
      <w:pPr>
        <w:pStyle w:val="Level4"/>
        <w:widowControl/>
        <w:numPr>
          <w:ilvl w:val="3"/>
          <w:numId w:val="8"/>
        </w:numPr>
        <w:tabs>
          <w:tab w:val="num" w:pos="1440"/>
        </w:tabs>
        <w:jc w:val="both"/>
      </w:pPr>
      <w:r w:rsidRPr="00E818CB">
        <w:t xml:space="preserve">Accessing or publishing scholarly </w:t>
      </w:r>
      <w:proofErr w:type="gramStart"/>
      <w:r w:rsidRPr="00E818CB">
        <w:t>publications</w:t>
      </w:r>
      <w:r w:rsidRPr="00E818CB">
        <w:rPr>
          <w:strike/>
        </w:rPr>
        <w:t>,</w:t>
      </w:r>
      <w:r w:rsidR="00FF2931" w:rsidRPr="00E818CB">
        <w:rPr>
          <w:u w:val="single"/>
        </w:rPr>
        <w:t>;</w:t>
      </w:r>
      <w:proofErr w:type="gramEnd"/>
      <w:r w:rsidRPr="00E818CB">
        <w:t xml:space="preserve"> and</w:t>
      </w:r>
    </w:p>
    <w:p w14:paraId="593E23D1" w14:textId="77777777" w:rsidR="00B85A20" w:rsidRPr="00E818CB" w:rsidRDefault="00B85A20" w:rsidP="00E061AA">
      <w:pPr>
        <w:pStyle w:val="Level4"/>
        <w:widowControl/>
        <w:numPr>
          <w:ilvl w:val="3"/>
          <w:numId w:val="8"/>
        </w:numPr>
        <w:tabs>
          <w:tab w:val="num" w:pos="1440"/>
        </w:tabs>
        <w:jc w:val="both"/>
      </w:pPr>
      <w:r w:rsidRPr="00E818CB">
        <w:t>Performing legal research related to the local court, the judicial department</w:t>
      </w:r>
      <w:r w:rsidR="009B16B0" w:rsidRPr="00E818CB">
        <w:rPr>
          <w:u w:val="single"/>
        </w:rPr>
        <w:t>,</w:t>
      </w:r>
      <w:r w:rsidRPr="00E818CB">
        <w:t xml:space="preserve"> or a user</w:t>
      </w:r>
      <w:r w:rsidR="00853D09" w:rsidRPr="00E818CB">
        <w:t>’</w:t>
      </w:r>
      <w:r w:rsidRPr="00E818CB">
        <w:t>s professional duties.</w:t>
      </w:r>
    </w:p>
    <w:p w14:paraId="3FF0EFBA" w14:textId="77777777" w:rsidR="00B85A20" w:rsidRPr="00E818CB" w:rsidRDefault="00B85A20" w:rsidP="00186510">
      <w:pPr>
        <w:widowControl/>
        <w:jc w:val="both"/>
      </w:pPr>
    </w:p>
    <w:p w14:paraId="19299481" w14:textId="5A1040AA" w:rsidR="00B85A20" w:rsidRPr="00E818CB" w:rsidRDefault="001F7338" w:rsidP="00186510">
      <w:pPr>
        <w:widowControl/>
        <w:ind w:left="1080"/>
        <w:jc w:val="both"/>
      </w:pPr>
      <w:r w:rsidRPr="00E818CB">
        <w:rPr>
          <w:strike/>
        </w:rPr>
        <w:t xml:space="preserve">This </w:t>
      </w:r>
      <w:r w:rsidR="008C7799" w:rsidRPr="00E818CB">
        <w:rPr>
          <w:u w:val="single"/>
        </w:rPr>
        <w:t>Notwithstanding the above examples, any</w:t>
      </w:r>
      <w:r w:rsidR="008C7799" w:rsidRPr="006B5A5B">
        <w:rPr>
          <w:u w:val="single"/>
        </w:rPr>
        <w:t xml:space="preserve"> </w:t>
      </w:r>
      <w:r w:rsidR="001665CB" w:rsidRPr="00E818CB">
        <w:rPr>
          <w:u w:val="single"/>
        </w:rPr>
        <w:t xml:space="preserve">professional </w:t>
      </w:r>
      <w:r w:rsidR="00B85A20" w:rsidRPr="00E818CB">
        <w:t xml:space="preserve">use is subject to </w:t>
      </w:r>
      <w:r w:rsidR="00B85A20" w:rsidRPr="00110589">
        <w:rPr>
          <w:strike/>
        </w:rPr>
        <w:t>approval</w:t>
      </w:r>
      <w:r w:rsidR="00B85A20" w:rsidRPr="00E818CB">
        <w:t xml:space="preserve"> </w:t>
      </w:r>
      <w:r w:rsidR="00110589" w:rsidRPr="00E818CB">
        <w:rPr>
          <w:u w:val="single"/>
        </w:rPr>
        <w:t>dis</w:t>
      </w:r>
      <w:r w:rsidR="00110589">
        <w:rPr>
          <w:u w:val="single"/>
        </w:rPr>
        <w:t xml:space="preserve">approval </w:t>
      </w:r>
      <w:r w:rsidR="00B85A20" w:rsidRPr="00E818CB">
        <w:rPr>
          <w:strike/>
        </w:rPr>
        <w:t>of</w:t>
      </w:r>
      <w:r w:rsidR="00B85A20" w:rsidRPr="00151A66">
        <w:rPr>
          <w:strike/>
        </w:rPr>
        <w:t xml:space="preserve"> </w:t>
      </w:r>
      <w:r w:rsidR="008C7799" w:rsidRPr="00E818CB">
        <w:rPr>
          <w:u w:val="single"/>
        </w:rPr>
        <w:t>by</w:t>
      </w:r>
      <w:r w:rsidR="008C7799" w:rsidRPr="00151A66">
        <w:rPr>
          <w:u w:val="single"/>
        </w:rPr>
        <w:t xml:space="preserve"> </w:t>
      </w:r>
      <w:r w:rsidR="00B85A20" w:rsidRPr="00E818CB">
        <w:t>the user</w:t>
      </w:r>
      <w:r w:rsidR="00853D09" w:rsidRPr="00E818CB">
        <w:t>’</w:t>
      </w:r>
      <w:r w:rsidR="00B85A20" w:rsidRPr="00E818CB">
        <w:t>s appointing authority.</w:t>
      </w:r>
    </w:p>
    <w:p w14:paraId="6B32DBD9" w14:textId="77777777" w:rsidR="00B85A20" w:rsidRPr="00E818CB" w:rsidRDefault="00B85A20" w:rsidP="00186510">
      <w:pPr>
        <w:widowControl/>
        <w:jc w:val="both"/>
      </w:pPr>
    </w:p>
    <w:p w14:paraId="1928FC82" w14:textId="13338F35" w:rsidR="00B85A20" w:rsidRPr="00E818CB" w:rsidRDefault="00FF2931" w:rsidP="00FF2931">
      <w:pPr>
        <w:pStyle w:val="Level3"/>
        <w:widowControl/>
        <w:numPr>
          <w:ilvl w:val="0"/>
          <w:numId w:val="0"/>
        </w:numPr>
        <w:ind w:left="1080" w:hanging="360"/>
        <w:jc w:val="both"/>
      </w:pPr>
      <w:r w:rsidRPr="00E818CB">
        <w:t xml:space="preserve">c.  </w:t>
      </w:r>
      <w:r w:rsidR="00B85A20" w:rsidRPr="00E818CB">
        <w:t>Routine Use.</w:t>
      </w:r>
      <w:r w:rsidR="008C7799" w:rsidRPr="00E818CB">
        <w:t xml:space="preserve"> </w:t>
      </w:r>
      <w:r w:rsidR="008C7799" w:rsidRPr="00E818CB">
        <w:rPr>
          <w:u w:val="single"/>
        </w:rPr>
        <w:t>AJIN’s Internet access may be used for routine business and personal purposes.</w:t>
      </w:r>
    </w:p>
    <w:p w14:paraId="546BD7A0" w14:textId="77777777" w:rsidR="00B85A20" w:rsidRPr="00E818CB" w:rsidRDefault="00B85A20" w:rsidP="00186510">
      <w:pPr>
        <w:widowControl/>
        <w:jc w:val="both"/>
      </w:pPr>
    </w:p>
    <w:p w14:paraId="483BEB24" w14:textId="35F596BA" w:rsidR="00B85A20" w:rsidRPr="00E818CB" w:rsidRDefault="00B85A20" w:rsidP="00186510">
      <w:pPr>
        <w:pStyle w:val="Level4"/>
        <w:widowControl/>
        <w:numPr>
          <w:ilvl w:val="3"/>
          <w:numId w:val="9"/>
        </w:numPr>
        <w:tabs>
          <w:tab w:val="num" w:pos="1440"/>
        </w:tabs>
        <w:jc w:val="both"/>
      </w:pPr>
      <w:r w:rsidRPr="00E818CB">
        <w:t xml:space="preserve">Routine Business Use. </w:t>
      </w:r>
      <w:r w:rsidRPr="00E818CB">
        <w:rPr>
          <w:strike/>
        </w:rPr>
        <w:t>Routine</w:t>
      </w:r>
      <w:r w:rsidRPr="00E818CB">
        <w:t xml:space="preserve"> </w:t>
      </w:r>
      <w:r w:rsidR="008C7799" w:rsidRPr="00E818CB">
        <w:rPr>
          <w:u w:val="single"/>
        </w:rPr>
        <w:t>Examples of routine</w:t>
      </w:r>
      <w:r w:rsidR="008C7799" w:rsidRPr="00E818CB">
        <w:t xml:space="preserve"> </w:t>
      </w:r>
      <w:r w:rsidRPr="00E818CB">
        <w:t xml:space="preserve">business use </w:t>
      </w:r>
      <w:r w:rsidRPr="00E818CB">
        <w:rPr>
          <w:strike/>
        </w:rPr>
        <w:t>is permissible and</w:t>
      </w:r>
      <w:r w:rsidRPr="00E818CB">
        <w:t xml:space="preserve"> </w:t>
      </w:r>
      <w:r w:rsidRPr="00E818CB">
        <w:rPr>
          <w:strike/>
        </w:rPr>
        <w:t>includes, but is not limited to</w:t>
      </w:r>
      <w:r w:rsidR="00FF2931" w:rsidRPr="00E818CB">
        <w:t xml:space="preserve"> </w:t>
      </w:r>
      <w:r w:rsidR="00FF2931" w:rsidRPr="00E818CB">
        <w:rPr>
          <w:u w:val="single"/>
        </w:rPr>
        <w:t>include</w:t>
      </w:r>
      <w:r w:rsidRPr="00E818CB">
        <w:t>:</w:t>
      </w:r>
      <w:r w:rsidR="00CA574E" w:rsidRPr="00E818CB">
        <w:t xml:space="preserve"> </w:t>
      </w:r>
    </w:p>
    <w:p w14:paraId="3DB8B200" w14:textId="77777777" w:rsidR="00B85A20" w:rsidRPr="00E818CB" w:rsidRDefault="00B85A20" w:rsidP="00266C0B">
      <w:pPr>
        <w:pStyle w:val="Level5"/>
        <w:widowControl/>
        <w:numPr>
          <w:ilvl w:val="4"/>
          <w:numId w:val="10"/>
        </w:numPr>
        <w:tabs>
          <w:tab w:val="num" w:pos="1800"/>
        </w:tabs>
        <w:jc w:val="both"/>
      </w:pPr>
      <w:r w:rsidRPr="00E818CB">
        <w:t xml:space="preserve">Locating information on a particular topic for </w:t>
      </w:r>
      <w:r w:rsidRPr="00E818CB">
        <w:rPr>
          <w:strike/>
        </w:rPr>
        <w:t>work</w:t>
      </w:r>
      <w:r w:rsidRPr="00E818CB">
        <w:t xml:space="preserve"> </w:t>
      </w:r>
      <w:r w:rsidR="008C7799" w:rsidRPr="00E818CB">
        <w:rPr>
          <w:u w:val="single"/>
        </w:rPr>
        <w:t>work-</w:t>
      </w:r>
      <w:r w:rsidRPr="00E818CB">
        <w:t>related use;</w:t>
      </w:r>
    </w:p>
    <w:p w14:paraId="71916F62" w14:textId="77777777" w:rsidR="00B85A20" w:rsidRPr="00E818CB" w:rsidRDefault="00B85A20" w:rsidP="00F62614">
      <w:pPr>
        <w:pStyle w:val="Level5"/>
        <w:widowControl/>
        <w:numPr>
          <w:ilvl w:val="4"/>
          <w:numId w:val="10"/>
        </w:numPr>
        <w:tabs>
          <w:tab w:val="num" w:pos="1800"/>
        </w:tabs>
        <w:jc w:val="both"/>
      </w:pPr>
      <w:r w:rsidRPr="00E818CB">
        <w:t>Accessing other courts</w:t>
      </w:r>
      <w:r w:rsidR="00853D09" w:rsidRPr="00E818CB">
        <w:t>’</w:t>
      </w:r>
      <w:r w:rsidRPr="00E818CB">
        <w:t xml:space="preserve"> information and sites</w:t>
      </w:r>
      <w:r w:rsidR="00F62614" w:rsidRPr="00E818CB">
        <w:t>;</w:t>
      </w:r>
      <w:r w:rsidRPr="00E818CB">
        <w:t xml:space="preserve"> and</w:t>
      </w:r>
    </w:p>
    <w:p w14:paraId="736AE415" w14:textId="77777777" w:rsidR="00B85A20" w:rsidRPr="00E818CB" w:rsidRDefault="00B85A20" w:rsidP="00C12F03">
      <w:pPr>
        <w:pStyle w:val="Level5"/>
        <w:widowControl/>
        <w:numPr>
          <w:ilvl w:val="4"/>
          <w:numId w:val="10"/>
        </w:numPr>
        <w:tabs>
          <w:tab w:val="num" w:pos="1800"/>
        </w:tabs>
        <w:spacing w:after="240"/>
        <w:jc w:val="both"/>
      </w:pPr>
      <w:r w:rsidRPr="00E818CB">
        <w:t xml:space="preserve">Accessing information </w:t>
      </w:r>
      <w:r w:rsidRPr="00E818CB">
        <w:rPr>
          <w:strike/>
        </w:rPr>
        <w:t>by</w:t>
      </w:r>
      <w:r w:rsidRPr="00E818CB">
        <w:t xml:space="preserve"> </w:t>
      </w:r>
      <w:r w:rsidR="008C7799" w:rsidRPr="00E818CB">
        <w:rPr>
          <w:u w:val="single"/>
        </w:rPr>
        <w:t>of</w:t>
      </w:r>
      <w:r w:rsidR="008C7799" w:rsidRPr="00E818CB">
        <w:t xml:space="preserve"> </w:t>
      </w:r>
      <w:r w:rsidRPr="00E818CB">
        <w:t>various professional organizations.</w:t>
      </w:r>
    </w:p>
    <w:p w14:paraId="66BCDF9B" w14:textId="5EA5F698" w:rsidR="00B85A20" w:rsidRPr="00E818CB" w:rsidRDefault="00B85A20" w:rsidP="00F62614">
      <w:pPr>
        <w:pStyle w:val="Level4"/>
        <w:widowControl/>
        <w:tabs>
          <w:tab w:val="num" w:pos="1440"/>
        </w:tabs>
        <w:jc w:val="both"/>
      </w:pPr>
      <w:r w:rsidRPr="00E818CB">
        <w:lastRenderedPageBreak/>
        <w:t xml:space="preserve">Routine Personal Use. </w:t>
      </w:r>
      <w:r w:rsidRPr="00E818CB">
        <w:rPr>
          <w:strike/>
        </w:rPr>
        <w:t>Routine</w:t>
      </w:r>
      <w:r w:rsidRPr="00151A66">
        <w:rPr>
          <w:strike/>
        </w:rPr>
        <w:t xml:space="preserve"> </w:t>
      </w:r>
      <w:r w:rsidR="008C7799" w:rsidRPr="00E818CB">
        <w:rPr>
          <w:u w:val="single"/>
        </w:rPr>
        <w:t xml:space="preserve">Examples of routine </w:t>
      </w:r>
      <w:r w:rsidRPr="00E818CB">
        <w:rPr>
          <w:u w:val="single"/>
        </w:rPr>
        <w:t>persona</w:t>
      </w:r>
      <w:r w:rsidRPr="001F7338">
        <w:rPr>
          <w:u w:val="single"/>
        </w:rPr>
        <w:t>l</w:t>
      </w:r>
      <w:r w:rsidRPr="00151A66">
        <w:rPr>
          <w:u w:val="single"/>
        </w:rPr>
        <w:t xml:space="preserve"> </w:t>
      </w:r>
      <w:r w:rsidRPr="00E818CB">
        <w:t xml:space="preserve">use </w:t>
      </w:r>
      <w:r w:rsidRPr="00E818CB">
        <w:rPr>
          <w:strike/>
        </w:rPr>
        <w:t>is permissible and</w:t>
      </w:r>
      <w:r w:rsidRPr="00E818CB">
        <w:t xml:space="preserve"> </w:t>
      </w:r>
      <w:r w:rsidRPr="00E818CB">
        <w:rPr>
          <w:strike/>
        </w:rPr>
        <w:t>includes</w:t>
      </w:r>
      <w:r w:rsidRPr="00151A66">
        <w:rPr>
          <w:strike/>
        </w:rPr>
        <w:t xml:space="preserve"> </w:t>
      </w:r>
      <w:r w:rsidR="00757E07" w:rsidRPr="00E818CB">
        <w:rPr>
          <w:u w:val="single"/>
        </w:rPr>
        <w:t xml:space="preserve">include </w:t>
      </w:r>
      <w:r w:rsidRPr="00E818CB">
        <w:t>using the Internet for locating information relating to personal interests. Routine personal use</w:t>
      </w:r>
      <w:r w:rsidR="00E731DA" w:rsidRPr="00E818CB">
        <w:t xml:space="preserve"> </w:t>
      </w:r>
      <w:r w:rsidR="00757E07" w:rsidRPr="00E818CB">
        <w:rPr>
          <w:strike/>
        </w:rPr>
        <w:t>doe</w:t>
      </w:r>
      <w:r w:rsidR="00757E07" w:rsidRPr="001F7338">
        <w:rPr>
          <w:strike/>
        </w:rPr>
        <w:t>s</w:t>
      </w:r>
      <w:r w:rsidR="00757E07" w:rsidRPr="00151A66">
        <w:rPr>
          <w:strike/>
        </w:rPr>
        <w:t xml:space="preserve"> </w:t>
      </w:r>
      <w:r w:rsidR="00E731DA" w:rsidRPr="00E818CB">
        <w:rPr>
          <w:u w:val="single"/>
        </w:rPr>
        <w:t>of the Internet is</w:t>
      </w:r>
      <w:r w:rsidRPr="00151A66">
        <w:rPr>
          <w:u w:val="single"/>
        </w:rPr>
        <w:t xml:space="preserve"> </w:t>
      </w:r>
      <w:r w:rsidRPr="00E818CB">
        <w:t xml:space="preserve">not </w:t>
      </w:r>
      <w:r w:rsidRPr="00E818CB">
        <w:rPr>
          <w:strike/>
        </w:rPr>
        <w:t>include</w:t>
      </w:r>
      <w:r w:rsidR="00757E07" w:rsidRPr="00E818CB">
        <w:rPr>
          <w:strike/>
          <w:u w:val="single"/>
        </w:rPr>
        <w:t xml:space="preserve"> </w:t>
      </w:r>
      <w:r w:rsidR="00E731DA" w:rsidRPr="00E818CB">
        <w:rPr>
          <w:u w:val="single"/>
        </w:rPr>
        <w:t>permissible if it involves</w:t>
      </w:r>
      <w:r w:rsidRPr="00E818CB">
        <w:t>:</w:t>
      </w:r>
    </w:p>
    <w:p w14:paraId="76DB1F63" w14:textId="70C2BF08" w:rsidR="00B85A20" w:rsidRPr="00E818CB" w:rsidRDefault="00B85A20" w:rsidP="00251437">
      <w:pPr>
        <w:pStyle w:val="Level5"/>
        <w:widowControl/>
        <w:tabs>
          <w:tab w:val="num" w:pos="1800"/>
        </w:tabs>
        <w:jc w:val="both"/>
      </w:pPr>
      <w:r w:rsidRPr="00E818CB">
        <w:t xml:space="preserve">Expending substantial </w:t>
      </w:r>
      <w:r w:rsidRPr="00E818CB">
        <w:rPr>
          <w:strike/>
        </w:rPr>
        <w:t>workplace</w:t>
      </w:r>
      <w:r w:rsidRPr="00151A66">
        <w:rPr>
          <w:strike/>
        </w:rPr>
        <w:t xml:space="preserve"> </w:t>
      </w:r>
      <w:r w:rsidR="00757E07" w:rsidRPr="00E818CB">
        <w:rPr>
          <w:u w:val="single"/>
        </w:rPr>
        <w:t xml:space="preserve">work </w:t>
      </w:r>
      <w:r w:rsidRPr="00E818CB">
        <w:t>time</w:t>
      </w:r>
      <w:r w:rsidR="001665CB" w:rsidRPr="00E818CB">
        <w:rPr>
          <w:u w:val="single"/>
        </w:rPr>
        <w:t>, computing resources, or network resources</w:t>
      </w:r>
      <w:r w:rsidR="001665CB" w:rsidRPr="00E818CB">
        <w:t>;</w:t>
      </w:r>
    </w:p>
    <w:p w14:paraId="4F501040" w14:textId="38240E32" w:rsidR="00B85A20" w:rsidRPr="00E818CB" w:rsidRDefault="00B85A20" w:rsidP="00251437">
      <w:pPr>
        <w:pStyle w:val="Level5"/>
        <w:widowControl/>
        <w:tabs>
          <w:tab w:val="num" w:pos="1800"/>
        </w:tabs>
        <w:jc w:val="both"/>
      </w:pPr>
      <w:r w:rsidRPr="00E818CB">
        <w:rPr>
          <w:strike/>
        </w:rPr>
        <w:t xml:space="preserve">Using </w:t>
      </w:r>
      <w:proofErr w:type="spellStart"/>
      <w:r w:rsidRPr="00E818CB">
        <w:rPr>
          <w:strike/>
        </w:rPr>
        <w:t>a</w:t>
      </w:r>
      <w:r w:rsidR="00E731DA" w:rsidRPr="00E818CB">
        <w:rPr>
          <w:u w:val="single"/>
        </w:rPr>
        <w:t>A</w:t>
      </w:r>
      <w:r w:rsidRPr="00E818CB">
        <w:t>ccess</w:t>
      </w:r>
      <w:proofErr w:type="spellEnd"/>
      <w:r w:rsidRPr="00E818CB">
        <w:t xml:space="preserve"> for personal</w:t>
      </w:r>
      <w:r w:rsidR="00757E07" w:rsidRPr="00E818CB">
        <w:rPr>
          <w:u w:val="single"/>
        </w:rPr>
        <w:t>,</w:t>
      </w:r>
      <w:r w:rsidRPr="00E818CB">
        <w:t xml:space="preserve"> charitable</w:t>
      </w:r>
      <w:r w:rsidR="00757E07" w:rsidRPr="00E818CB">
        <w:rPr>
          <w:u w:val="single"/>
        </w:rPr>
        <w:t>,</w:t>
      </w:r>
      <w:r w:rsidRPr="00E818CB">
        <w:t xml:space="preserve"> or </w:t>
      </w:r>
      <w:r w:rsidRPr="00E818CB">
        <w:rPr>
          <w:strike/>
        </w:rPr>
        <w:t>partisan</w:t>
      </w:r>
      <w:r w:rsidRPr="00151A66">
        <w:rPr>
          <w:strike/>
        </w:rPr>
        <w:t xml:space="preserve"> </w:t>
      </w:r>
      <w:r w:rsidRPr="00E818CB">
        <w:t xml:space="preserve">political solicitations or </w:t>
      </w:r>
      <w:proofErr w:type="gramStart"/>
      <w:r w:rsidRPr="00E818CB">
        <w:t>campaigns</w:t>
      </w:r>
      <w:r w:rsidRPr="00E818CB">
        <w:rPr>
          <w:strike/>
        </w:rPr>
        <w:t>,</w:t>
      </w:r>
      <w:r w:rsidR="001665CB" w:rsidRPr="00E818CB">
        <w:rPr>
          <w:u w:val="single"/>
        </w:rPr>
        <w:t>;</w:t>
      </w:r>
      <w:proofErr w:type="gramEnd"/>
      <w:r w:rsidRPr="00E818CB">
        <w:t xml:space="preserve"> or </w:t>
      </w:r>
    </w:p>
    <w:p w14:paraId="4D8C47AF" w14:textId="77777777" w:rsidR="00B85A20" w:rsidRPr="00E818CB" w:rsidRDefault="00B85A20" w:rsidP="00251437">
      <w:pPr>
        <w:pStyle w:val="Level5"/>
        <w:widowControl/>
        <w:tabs>
          <w:tab w:val="num" w:pos="1800"/>
        </w:tabs>
        <w:jc w:val="both"/>
      </w:pPr>
      <w:r w:rsidRPr="00E818CB">
        <w:rPr>
          <w:strike/>
        </w:rPr>
        <w:t xml:space="preserve">Using </w:t>
      </w:r>
      <w:proofErr w:type="spellStart"/>
      <w:r w:rsidRPr="00E818CB">
        <w:rPr>
          <w:strike/>
        </w:rPr>
        <w:t>a</w:t>
      </w:r>
      <w:r w:rsidR="00E731DA" w:rsidRPr="00E818CB">
        <w:rPr>
          <w:u w:val="single"/>
        </w:rPr>
        <w:t>A</w:t>
      </w:r>
      <w:r w:rsidRPr="00E818CB">
        <w:t>ccess</w:t>
      </w:r>
      <w:proofErr w:type="spellEnd"/>
      <w:r w:rsidRPr="00E818CB">
        <w:t xml:space="preserve"> for purposes that would otherwise violate court policies with regard to a user</w:t>
      </w:r>
      <w:r w:rsidR="00F73BD4" w:rsidRPr="00E818CB">
        <w:t>’</w:t>
      </w:r>
      <w:r w:rsidRPr="00E818CB">
        <w:t>s time commitments or court equipment.</w:t>
      </w:r>
    </w:p>
    <w:p w14:paraId="19A6D5A6" w14:textId="77777777" w:rsidR="00B85A20" w:rsidRPr="00E818CB" w:rsidRDefault="00B85A20" w:rsidP="00251437">
      <w:pPr>
        <w:widowControl/>
        <w:jc w:val="both"/>
      </w:pPr>
    </w:p>
    <w:p w14:paraId="305F0950" w14:textId="0C2F52AD" w:rsidR="00B85A20" w:rsidRPr="00E818CB" w:rsidRDefault="00B85A20" w:rsidP="00251437">
      <w:pPr>
        <w:widowControl/>
        <w:ind w:left="1440"/>
        <w:jc w:val="both"/>
      </w:pPr>
      <w:r w:rsidRPr="00E818CB">
        <w:rPr>
          <w:strike/>
        </w:rPr>
        <w:t>It</w:t>
      </w:r>
      <w:r w:rsidR="00FB2F0D" w:rsidRPr="00151A66">
        <w:rPr>
          <w:strike/>
        </w:rPr>
        <w:t xml:space="preserve"> </w:t>
      </w:r>
      <w:r w:rsidR="00FB2F0D" w:rsidRPr="00E818CB">
        <w:rPr>
          <w:u w:val="single"/>
        </w:rPr>
        <w:t>The user</w:t>
      </w:r>
      <w:r w:rsidRPr="00E818CB">
        <w:t xml:space="preserve"> is </w:t>
      </w:r>
      <w:r w:rsidRPr="00E818CB">
        <w:rPr>
          <w:strike/>
        </w:rPr>
        <w:t>the responsibility</w:t>
      </w:r>
      <w:r w:rsidRPr="00151A66">
        <w:rPr>
          <w:strike/>
        </w:rPr>
        <w:t xml:space="preserve"> </w:t>
      </w:r>
      <w:r w:rsidR="00757E07" w:rsidRPr="00E818CB">
        <w:rPr>
          <w:u w:val="single"/>
        </w:rPr>
        <w:t>responsible</w:t>
      </w:r>
      <w:r w:rsidR="00757E07" w:rsidRPr="00E818CB">
        <w:t xml:space="preserve"> </w:t>
      </w:r>
      <w:r w:rsidRPr="00E818CB">
        <w:rPr>
          <w:strike/>
        </w:rPr>
        <w:t xml:space="preserve">of the user using the Internet to ensure </w:t>
      </w:r>
      <w:r w:rsidR="00757E07" w:rsidRPr="00E818CB">
        <w:rPr>
          <w:u w:val="single"/>
        </w:rPr>
        <w:t xml:space="preserve">for ensuring </w:t>
      </w:r>
      <w:r w:rsidRPr="00E818CB">
        <w:t xml:space="preserve">that the use complies with all current policies. </w:t>
      </w:r>
      <w:r w:rsidRPr="00E818CB">
        <w:rPr>
          <w:strike/>
        </w:rPr>
        <w:t>This use is, in all respects,</w:t>
      </w:r>
      <w:r w:rsidR="00757E07" w:rsidRPr="00E818CB">
        <w:rPr>
          <w:strike/>
        </w:rPr>
        <w:t xml:space="preserve"> </w:t>
      </w:r>
      <w:r w:rsidR="00E731DA" w:rsidRPr="00E818CB">
        <w:rPr>
          <w:u w:val="single"/>
        </w:rPr>
        <w:t>Notwithstanding the above examples, any routine personal use is</w:t>
      </w:r>
      <w:r w:rsidRPr="00151A66">
        <w:rPr>
          <w:u w:val="single"/>
        </w:rPr>
        <w:t xml:space="preserve"> </w:t>
      </w:r>
      <w:r w:rsidRPr="00E818CB">
        <w:t>subject to</w:t>
      </w:r>
      <w:r w:rsidR="00FB2F0D" w:rsidRPr="00E818CB">
        <w:t xml:space="preserve"> </w:t>
      </w:r>
      <w:r w:rsidR="00FB2F0D" w:rsidRPr="00C36C27">
        <w:rPr>
          <w:strike/>
        </w:rPr>
        <w:t>approval</w:t>
      </w:r>
      <w:r w:rsidRPr="00E818CB">
        <w:t xml:space="preserve"> </w:t>
      </w:r>
      <w:r w:rsidR="00E731DA" w:rsidRPr="00E818CB">
        <w:rPr>
          <w:u w:val="single"/>
        </w:rPr>
        <w:t>dis</w:t>
      </w:r>
      <w:r w:rsidRPr="00E818CB">
        <w:rPr>
          <w:u w:val="single"/>
        </w:rPr>
        <w:t>approval</w:t>
      </w:r>
      <w:r w:rsidR="00C36C27">
        <w:rPr>
          <w:u w:val="single"/>
        </w:rPr>
        <w:t xml:space="preserve"> </w:t>
      </w:r>
      <w:r w:rsidRPr="00E818CB">
        <w:rPr>
          <w:strike/>
        </w:rPr>
        <w:t>of</w:t>
      </w:r>
      <w:r w:rsidRPr="00151A66">
        <w:rPr>
          <w:strike/>
        </w:rPr>
        <w:t xml:space="preserve"> </w:t>
      </w:r>
      <w:r w:rsidR="00E731DA" w:rsidRPr="00E818CB">
        <w:rPr>
          <w:u w:val="single"/>
        </w:rPr>
        <w:t>by</w:t>
      </w:r>
      <w:r w:rsidR="00E731DA" w:rsidRPr="00151A66">
        <w:rPr>
          <w:u w:val="single"/>
        </w:rPr>
        <w:t xml:space="preserve"> </w:t>
      </w:r>
      <w:r w:rsidRPr="00E818CB">
        <w:t>the user</w:t>
      </w:r>
      <w:r w:rsidR="00F73BD4" w:rsidRPr="00E818CB">
        <w:t>’</w:t>
      </w:r>
      <w:r w:rsidRPr="00E818CB">
        <w:t>s appointing authority.</w:t>
      </w:r>
    </w:p>
    <w:p w14:paraId="48F50AE5" w14:textId="77777777" w:rsidR="00B85A20" w:rsidRPr="00E818CB" w:rsidRDefault="00B85A20" w:rsidP="00251437">
      <w:pPr>
        <w:widowControl/>
        <w:jc w:val="both"/>
      </w:pPr>
    </w:p>
    <w:p w14:paraId="7BAFBBF2" w14:textId="1E3229D8" w:rsidR="00B85A20" w:rsidRPr="00E818CB" w:rsidRDefault="006931CD" w:rsidP="00925F48">
      <w:pPr>
        <w:pStyle w:val="Level3"/>
        <w:widowControl/>
        <w:numPr>
          <w:ilvl w:val="2"/>
          <w:numId w:val="23"/>
        </w:numPr>
        <w:tabs>
          <w:tab w:val="left" w:pos="990"/>
        </w:tabs>
        <w:spacing w:after="240"/>
        <w:ind w:left="1080" w:hanging="360"/>
        <w:jc w:val="both"/>
      </w:pPr>
      <w:r w:rsidRPr="00E818CB">
        <w:t xml:space="preserve"> </w:t>
      </w:r>
      <w:r w:rsidR="00B85A20" w:rsidRPr="00E818CB">
        <w:t>User</w:t>
      </w:r>
      <w:r w:rsidR="00F73BD4" w:rsidRPr="00E818CB">
        <w:rPr>
          <w:strike/>
        </w:rPr>
        <w:t>’</w:t>
      </w:r>
      <w:r w:rsidR="00B85A20" w:rsidRPr="00E818CB">
        <w:rPr>
          <w:strike/>
        </w:rPr>
        <w:t>s</w:t>
      </w:r>
      <w:r w:rsidR="001665CB" w:rsidRPr="00E818CB">
        <w:rPr>
          <w:u w:val="single"/>
        </w:rPr>
        <w:t>-Owned</w:t>
      </w:r>
      <w:r w:rsidR="00B85A20" w:rsidRPr="00E818CB">
        <w:t xml:space="preserve"> Personal </w:t>
      </w:r>
      <w:r w:rsidR="00BD7327" w:rsidRPr="00E818CB">
        <w:rPr>
          <w:strike/>
        </w:rPr>
        <w:t xml:space="preserve">Computer </w:t>
      </w:r>
      <w:r w:rsidR="001665CB" w:rsidRPr="00E818CB">
        <w:rPr>
          <w:u w:val="single"/>
        </w:rPr>
        <w:t>Devices</w:t>
      </w:r>
      <w:r w:rsidR="00B85A20" w:rsidRPr="00E818CB">
        <w:t xml:space="preserve">. </w:t>
      </w:r>
      <w:r w:rsidR="00B85A20" w:rsidRPr="00E818CB">
        <w:rPr>
          <w:strike/>
        </w:rPr>
        <w:t>Those u</w:t>
      </w:r>
      <w:r w:rsidR="005816B8" w:rsidRPr="00E818CB">
        <w:rPr>
          <w:strike/>
        </w:rPr>
        <w:t xml:space="preserve">sers </w:t>
      </w:r>
      <w:r w:rsidR="00E731DA" w:rsidRPr="0033472D">
        <w:rPr>
          <w:u w:val="single"/>
        </w:rPr>
        <w:t>U</w:t>
      </w:r>
      <w:r w:rsidR="00B85A20" w:rsidRPr="00151A66">
        <w:rPr>
          <w:u w:val="single"/>
        </w:rPr>
        <w:t>sers</w:t>
      </w:r>
      <w:r w:rsidR="00B85A20" w:rsidRPr="00E818CB">
        <w:t xml:space="preserve"> who </w:t>
      </w:r>
      <w:r w:rsidR="00B85A20" w:rsidRPr="00E818CB">
        <w:rPr>
          <w:strike/>
        </w:rPr>
        <w:t>bring their own personal computers to work and access the Internet from those computers, as well as those who access email and the Internet from remote locations via any dial-up connection through AJIN,</w:t>
      </w:r>
      <w:r w:rsidR="00B85A20" w:rsidRPr="00151A66">
        <w:rPr>
          <w:strike/>
        </w:rPr>
        <w:t xml:space="preserve"> </w:t>
      </w:r>
      <w:r w:rsidR="001665CB" w:rsidRPr="00E818CB">
        <w:rPr>
          <w:u w:val="single"/>
        </w:rPr>
        <w:t>access work-related resources on the Internet using personal devices</w:t>
      </w:r>
      <w:r w:rsidR="001665CB" w:rsidRPr="00151A66">
        <w:rPr>
          <w:u w:val="single"/>
        </w:rPr>
        <w:t xml:space="preserve"> </w:t>
      </w:r>
      <w:proofErr w:type="gramStart"/>
      <w:r w:rsidR="00B85A20" w:rsidRPr="00E818CB">
        <w:rPr>
          <w:strike/>
        </w:rPr>
        <w:t>shall</w:t>
      </w:r>
      <w:r w:rsidR="00B85A20" w:rsidRPr="00151A66">
        <w:rPr>
          <w:strike/>
        </w:rPr>
        <w:t xml:space="preserve"> </w:t>
      </w:r>
      <w:r w:rsidR="00E731DA" w:rsidRPr="00E818CB">
        <w:rPr>
          <w:u w:val="single"/>
        </w:rPr>
        <w:t xml:space="preserve">are </w:t>
      </w:r>
      <w:r w:rsidR="00B85A20" w:rsidRPr="00E818CB">
        <w:rPr>
          <w:u w:val="single"/>
        </w:rPr>
        <w:t>also</w:t>
      </w:r>
      <w:r w:rsidR="00B85A20" w:rsidRPr="00151A66">
        <w:rPr>
          <w:u w:val="single"/>
        </w:rPr>
        <w:t xml:space="preserve"> </w:t>
      </w:r>
      <w:r w:rsidR="00B85A20" w:rsidRPr="00E818CB">
        <w:rPr>
          <w:strike/>
        </w:rPr>
        <w:t>be</w:t>
      </w:r>
      <w:proofErr w:type="gramEnd"/>
      <w:r w:rsidR="00B85A20" w:rsidRPr="00151A66">
        <w:rPr>
          <w:strike/>
        </w:rPr>
        <w:t xml:space="preserve"> </w:t>
      </w:r>
      <w:r w:rsidR="00B85A20" w:rsidRPr="00E818CB">
        <w:t xml:space="preserve">subject to the </w:t>
      </w:r>
      <w:r w:rsidR="00B85A20" w:rsidRPr="00E818CB">
        <w:rPr>
          <w:strike/>
        </w:rPr>
        <w:t xml:space="preserve">requirements in </w:t>
      </w:r>
      <w:r w:rsidR="00E731DA" w:rsidRPr="00E818CB">
        <w:rPr>
          <w:u w:val="single"/>
        </w:rPr>
        <w:t>provisions of</w:t>
      </w:r>
      <w:r w:rsidR="006F332C" w:rsidRPr="00E818CB">
        <w:rPr>
          <w:u w:val="single"/>
        </w:rPr>
        <w:t xml:space="preserve"> </w:t>
      </w:r>
      <w:r w:rsidR="00B85A20" w:rsidRPr="00E818CB">
        <w:t>this section.</w:t>
      </w:r>
    </w:p>
    <w:p w14:paraId="1FCA1B11" w14:textId="02B61437" w:rsidR="000419DF" w:rsidRPr="00E818CB" w:rsidRDefault="006931CD" w:rsidP="006931CD">
      <w:pPr>
        <w:pStyle w:val="Level3"/>
        <w:widowControl/>
        <w:numPr>
          <w:ilvl w:val="0"/>
          <w:numId w:val="0"/>
        </w:numPr>
        <w:ind w:left="1080" w:hanging="360"/>
        <w:jc w:val="both"/>
        <w:rPr>
          <w:u w:val="single"/>
        </w:rPr>
      </w:pPr>
      <w:r w:rsidRPr="00E818CB">
        <w:t xml:space="preserve">e.   </w:t>
      </w:r>
      <w:r w:rsidR="00FB2F0D" w:rsidRPr="00E818CB">
        <w:t xml:space="preserve"> </w:t>
      </w:r>
      <w:r w:rsidR="000419DF" w:rsidRPr="00E818CB">
        <w:rPr>
          <w:u w:val="single"/>
        </w:rPr>
        <w:t xml:space="preserve">Public Use of Wireless </w:t>
      </w:r>
      <w:r w:rsidR="002355BF" w:rsidRPr="00E818CB">
        <w:rPr>
          <w:u w:val="single"/>
        </w:rPr>
        <w:t>Internet</w:t>
      </w:r>
      <w:r w:rsidR="000419DF" w:rsidRPr="00E818CB">
        <w:rPr>
          <w:u w:val="single"/>
        </w:rPr>
        <w:t xml:space="preserve"> within Buildings. </w:t>
      </w:r>
      <w:r w:rsidR="00AB7B6D" w:rsidRPr="00E818CB">
        <w:rPr>
          <w:u w:val="single"/>
        </w:rPr>
        <w:t>P</w:t>
      </w:r>
      <w:r w:rsidR="000419DF" w:rsidRPr="00E818CB">
        <w:rPr>
          <w:u w:val="single"/>
        </w:rPr>
        <w:t xml:space="preserve">ublic users </w:t>
      </w:r>
      <w:r w:rsidR="00AB7B6D" w:rsidRPr="00E818CB">
        <w:rPr>
          <w:u w:val="single"/>
        </w:rPr>
        <w:t>will not be granted</w:t>
      </w:r>
      <w:r w:rsidR="000419DF" w:rsidRPr="00E818CB">
        <w:rPr>
          <w:u w:val="single"/>
        </w:rPr>
        <w:t xml:space="preserve"> access </w:t>
      </w:r>
      <w:r w:rsidR="00AB7B6D" w:rsidRPr="00E818CB">
        <w:rPr>
          <w:u w:val="single"/>
        </w:rPr>
        <w:t xml:space="preserve">to </w:t>
      </w:r>
      <w:r w:rsidR="000419DF" w:rsidRPr="00E818CB">
        <w:rPr>
          <w:u w:val="single"/>
        </w:rPr>
        <w:t>the AJIN wireless network without</w:t>
      </w:r>
      <w:r w:rsidR="00AB7B6D" w:rsidRPr="00E818CB">
        <w:rPr>
          <w:u w:val="single"/>
        </w:rPr>
        <w:t xml:space="preserve"> first</w:t>
      </w:r>
      <w:r w:rsidR="000419DF" w:rsidRPr="00E818CB">
        <w:rPr>
          <w:u w:val="single"/>
        </w:rPr>
        <w:t xml:space="preserve"> express</w:t>
      </w:r>
      <w:r w:rsidR="00AB7B6D" w:rsidRPr="00E818CB">
        <w:rPr>
          <w:u w:val="single"/>
        </w:rPr>
        <w:t>ly</w:t>
      </w:r>
      <w:r w:rsidR="000419DF" w:rsidRPr="00E818CB">
        <w:rPr>
          <w:u w:val="single"/>
        </w:rPr>
        <w:t xml:space="preserve"> </w:t>
      </w:r>
      <w:r w:rsidR="00AB7B6D" w:rsidRPr="00E818CB">
        <w:rPr>
          <w:u w:val="single"/>
        </w:rPr>
        <w:t>agreeing</w:t>
      </w:r>
      <w:r w:rsidR="000419DF" w:rsidRPr="00E818CB">
        <w:rPr>
          <w:u w:val="single"/>
        </w:rPr>
        <w:t xml:space="preserve"> to</w:t>
      </w:r>
      <w:r w:rsidR="00AB7B6D" w:rsidRPr="00E818CB">
        <w:rPr>
          <w:u w:val="single"/>
        </w:rPr>
        <w:t xml:space="preserve"> abide by</w:t>
      </w:r>
      <w:r w:rsidR="000419DF" w:rsidRPr="00E818CB">
        <w:rPr>
          <w:u w:val="single"/>
        </w:rPr>
        <w:t xml:space="preserve"> usage guidelines</w:t>
      </w:r>
      <w:r w:rsidR="00611FC3" w:rsidRPr="00E818CB">
        <w:rPr>
          <w:u w:val="single"/>
        </w:rPr>
        <w:t xml:space="preserve"> summarizing the key requirements of this section applicable to the public</w:t>
      </w:r>
      <w:r w:rsidR="00AB7B6D" w:rsidRPr="00E818CB">
        <w:rPr>
          <w:u w:val="single"/>
        </w:rPr>
        <w:t>.</w:t>
      </w:r>
      <w:r w:rsidR="000419DF" w:rsidRPr="00E818CB">
        <w:rPr>
          <w:u w:val="single"/>
        </w:rPr>
        <w:t xml:space="preserve"> </w:t>
      </w:r>
      <w:r w:rsidR="00AB7B6D" w:rsidRPr="00E818CB">
        <w:rPr>
          <w:u w:val="single"/>
        </w:rPr>
        <w:t xml:space="preserve">Before login is permitted, public users will be required to review and accept </w:t>
      </w:r>
      <w:r w:rsidR="00611FC3" w:rsidRPr="00E818CB">
        <w:rPr>
          <w:u w:val="single"/>
        </w:rPr>
        <w:t>these usage guidelines</w:t>
      </w:r>
      <w:r w:rsidR="000419DF" w:rsidRPr="00E818CB">
        <w:rPr>
          <w:u w:val="single"/>
        </w:rPr>
        <w:t>.</w:t>
      </w:r>
    </w:p>
    <w:p w14:paraId="277D213C" w14:textId="77777777" w:rsidR="00B85A20" w:rsidRPr="00E818CB" w:rsidRDefault="00B85A20" w:rsidP="00081679">
      <w:pPr>
        <w:widowControl/>
        <w:tabs>
          <w:tab w:val="left" w:pos="1080"/>
        </w:tabs>
        <w:jc w:val="both"/>
      </w:pPr>
    </w:p>
    <w:p w14:paraId="0670CE45" w14:textId="77777777" w:rsidR="00B85A20" w:rsidRPr="00E818CB" w:rsidRDefault="00B85A20" w:rsidP="00081679">
      <w:pPr>
        <w:widowControl/>
        <w:jc w:val="both"/>
        <w:sectPr w:rsidR="00B85A20" w:rsidRPr="00E818CB">
          <w:type w:val="continuous"/>
          <w:pgSz w:w="12240" w:h="15840"/>
          <w:pgMar w:top="1440" w:right="1440" w:bottom="1440" w:left="1440" w:header="1440" w:footer="1440" w:gutter="0"/>
          <w:cols w:space="720"/>
          <w:noEndnote/>
        </w:sectPr>
      </w:pPr>
    </w:p>
    <w:p w14:paraId="30A5EDE1" w14:textId="77777777" w:rsidR="00B85A20" w:rsidRPr="00E818CB" w:rsidRDefault="00B85A20" w:rsidP="000419DF">
      <w:pPr>
        <w:pStyle w:val="Level2"/>
        <w:widowControl/>
        <w:numPr>
          <w:ilvl w:val="1"/>
          <w:numId w:val="23"/>
        </w:numPr>
        <w:jc w:val="both"/>
      </w:pPr>
      <w:r w:rsidRPr="00E818CB">
        <w:t>Prohibited Uses.</w:t>
      </w:r>
    </w:p>
    <w:p w14:paraId="68A3AF25" w14:textId="77777777" w:rsidR="00B85A20" w:rsidRPr="00E818CB" w:rsidRDefault="00B85A20" w:rsidP="00081679">
      <w:pPr>
        <w:widowControl/>
        <w:tabs>
          <w:tab w:val="left" w:pos="720"/>
          <w:tab w:val="left" w:pos="1080"/>
        </w:tabs>
        <w:jc w:val="both"/>
      </w:pPr>
    </w:p>
    <w:p w14:paraId="6A83198C" w14:textId="6990E1E0" w:rsidR="00B85A20" w:rsidRPr="00E818CB" w:rsidRDefault="00B85A20" w:rsidP="00081679">
      <w:pPr>
        <w:pStyle w:val="Level3"/>
        <w:widowControl/>
        <w:numPr>
          <w:ilvl w:val="2"/>
          <w:numId w:val="12"/>
        </w:numPr>
        <w:tabs>
          <w:tab w:val="num" w:pos="1080"/>
        </w:tabs>
        <w:jc w:val="both"/>
      </w:pPr>
      <w:r w:rsidRPr="00E818CB">
        <w:t xml:space="preserve">Commercial Purposes. Users </w:t>
      </w:r>
      <w:r w:rsidRPr="00E818CB">
        <w:rPr>
          <w:strike/>
        </w:rPr>
        <w:t>shall</w:t>
      </w:r>
      <w:r w:rsidRPr="00151A66">
        <w:rPr>
          <w:strike/>
        </w:rPr>
        <w:t xml:space="preserve"> </w:t>
      </w:r>
      <w:r w:rsidR="00E731DA" w:rsidRPr="00E818CB">
        <w:rPr>
          <w:u w:val="single"/>
        </w:rPr>
        <w:t>must</w:t>
      </w:r>
      <w:r w:rsidR="00E731DA" w:rsidRPr="00E818CB">
        <w:t xml:space="preserve"> </w:t>
      </w:r>
      <w:r w:rsidRPr="00E818CB">
        <w:t>not use the Internet</w:t>
      </w:r>
      <w:r w:rsidRPr="00E818CB">
        <w:rPr>
          <w:u w:val="single"/>
        </w:rPr>
        <w:t xml:space="preserve"> </w:t>
      </w:r>
      <w:r w:rsidR="005C06AF" w:rsidRPr="00E818CB">
        <w:rPr>
          <w:u w:val="single"/>
        </w:rPr>
        <w:t>or AJIN</w:t>
      </w:r>
      <w:r w:rsidR="005C06AF" w:rsidRPr="00E818CB">
        <w:t xml:space="preserve"> </w:t>
      </w:r>
      <w:r w:rsidRPr="00E818CB">
        <w:t xml:space="preserve">for </w:t>
      </w:r>
      <w:r w:rsidR="00FB2F0D" w:rsidRPr="00E818CB">
        <w:rPr>
          <w:u w:val="single"/>
        </w:rPr>
        <w:t xml:space="preserve">any </w:t>
      </w:r>
      <w:r w:rsidRPr="00E818CB">
        <w:t>commercial</w:t>
      </w:r>
      <w:r w:rsidR="00FB2F0D" w:rsidRPr="00E818CB">
        <w:t xml:space="preserve"> </w:t>
      </w:r>
      <w:r w:rsidR="00FB2F0D" w:rsidRPr="00E818CB">
        <w:rPr>
          <w:u w:val="single"/>
        </w:rPr>
        <w:t>purpose</w:t>
      </w:r>
      <w:r w:rsidRPr="00E818CB">
        <w:rPr>
          <w:strike/>
        </w:rPr>
        <w:t xml:space="preserve"> purposes</w:t>
      </w:r>
      <w:r w:rsidRPr="00E818CB">
        <w:t>.</w:t>
      </w:r>
      <w:r w:rsidR="009E57D9" w:rsidRPr="00E818CB">
        <w:t xml:space="preserve"> </w:t>
      </w:r>
      <w:r w:rsidR="009E57D9" w:rsidRPr="00E818CB">
        <w:rPr>
          <w:u w:val="single"/>
        </w:rPr>
        <w:t xml:space="preserve">For purposes of this Section, “commercial purpose” means any purpose in which the user can reasonably anticipate the receipt of monetary gain from direct or indirect use of the Internet or AJIN. </w:t>
      </w:r>
    </w:p>
    <w:p w14:paraId="4277FA68" w14:textId="77777777" w:rsidR="00B85A20" w:rsidRPr="00E818CB" w:rsidRDefault="00B85A20" w:rsidP="00081679">
      <w:pPr>
        <w:widowControl/>
        <w:jc w:val="both"/>
      </w:pPr>
    </w:p>
    <w:p w14:paraId="0FCE4CDD" w14:textId="77777777" w:rsidR="005C06AF" w:rsidRPr="00E818CB" w:rsidRDefault="00BD7327" w:rsidP="005C06AF">
      <w:pPr>
        <w:pStyle w:val="Level3"/>
        <w:widowControl/>
        <w:numPr>
          <w:ilvl w:val="0"/>
          <w:numId w:val="0"/>
        </w:numPr>
        <w:tabs>
          <w:tab w:val="left" w:pos="1080"/>
        </w:tabs>
        <w:ind w:left="1080" w:hanging="360"/>
        <w:jc w:val="both"/>
      </w:pPr>
      <w:r w:rsidRPr="00E818CB">
        <w:rPr>
          <w:u w:val="single"/>
        </w:rPr>
        <w:t>b.</w:t>
      </w:r>
      <w:r w:rsidRPr="00E818CB">
        <w:rPr>
          <w:u w:val="single"/>
        </w:rPr>
        <w:tab/>
      </w:r>
      <w:r w:rsidR="005C06AF" w:rsidRPr="00E818CB">
        <w:rPr>
          <w:u w:val="single"/>
        </w:rPr>
        <w:t xml:space="preserve">Malicious Purposes. Users </w:t>
      </w:r>
      <w:r w:rsidR="00E731DA" w:rsidRPr="00E818CB">
        <w:rPr>
          <w:u w:val="single"/>
        </w:rPr>
        <w:t xml:space="preserve">must </w:t>
      </w:r>
      <w:r w:rsidR="005C06AF" w:rsidRPr="00E818CB">
        <w:rPr>
          <w:u w:val="single"/>
        </w:rPr>
        <w:t xml:space="preserve">not intentionally create or distribute malicious messages, attachments, spam emails, phishing messages, or malware. </w:t>
      </w:r>
      <w:r w:rsidR="00E731DA" w:rsidRPr="00E818CB">
        <w:rPr>
          <w:u w:val="single"/>
        </w:rPr>
        <w:t xml:space="preserve">Only authorized </w:t>
      </w:r>
      <w:r w:rsidR="005C06AF" w:rsidRPr="00E818CB">
        <w:rPr>
          <w:u w:val="single"/>
        </w:rPr>
        <w:t xml:space="preserve">individuals may be allowed to distribute periodic phishing tests, in coordination with AJIN management, to improve employees’ security awareness level. </w:t>
      </w:r>
    </w:p>
    <w:p w14:paraId="78676F08" w14:textId="77777777" w:rsidR="005C06AF" w:rsidRPr="00E818CB" w:rsidRDefault="005C06AF" w:rsidP="005C06AF">
      <w:pPr>
        <w:pStyle w:val="Level3"/>
        <w:widowControl/>
        <w:numPr>
          <w:ilvl w:val="0"/>
          <w:numId w:val="0"/>
        </w:numPr>
        <w:ind w:left="720"/>
        <w:jc w:val="both"/>
      </w:pPr>
    </w:p>
    <w:p w14:paraId="331B8150" w14:textId="2D42246C" w:rsidR="00B85A20" w:rsidRPr="00E818CB" w:rsidRDefault="00BD7327" w:rsidP="00BD7327">
      <w:pPr>
        <w:pStyle w:val="Level3"/>
        <w:widowControl/>
        <w:numPr>
          <w:ilvl w:val="0"/>
          <w:numId w:val="0"/>
        </w:numPr>
        <w:ind w:left="1080" w:hanging="360"/>
        <w:jc w:val="both"/>
      </w:pPr>
      <w:proofErr w:type="spellStart"/>
      <w:r w:rsidRPr="00E818CB">
        <w:rPr>
          <w:strike/>
        </w:rPr>
        <w:t>b.</w:t>
      </w:r>
      <w:r w:rsidRPr="00E818CB">
        <w:rPr>
          <w:u w:val="single"/>
        </w:rPr>
        <w:t>c.</w:t>
      </w:r>
      <w:r w:rsidR="00B85A20" w:rsidRPr="00E818CB">
        <w:t>Copyright</w:t>
      </w:r>
      <w:proofErr w:type="spellEnd"/>
      <w:r w:rsidR="00B85A20" w:rsidRPr="00E818CB">
        <w:t xml:space="preserve"> and Intellectual Property Rights Violations. Users </w:t>
      </w:r>
      <w:r w:rsidR="00B85A20" w:rsidRPr="00E818CB">
        <w:rPr>
          <w:strike/>
        </w:rPr>
        <w:t>shal</w:t>
      </w:r>
      <w:r w:rsidR="00B85A20" w:rsidRPr="00C72B42">
        <w:rPr>
          <w:strike/>
        </w:rPr>
        <w:t>l</w:t>
      </w:r>
      <w:r w:rsidR="00B85A20" w:rsidRPr="00151A66">
        <w:rPr>
          <w:strike/>
        </w:rPr>
        <w:t xml:space="preserve"> </w:t>
      </w:r>
      <w:r w:rsidR="00B10323" w:rsidRPr="00E818CB">
        <w:rPr>
          <w:u w:val="single"/>
        </w:rPr>
        <w:t>must</w:t>
      </w:r>
      <w:r w:rsidR="00B10323" w:rsidRPr="00E818CB">
        <w:t xml:space="preserve"> </w:t>
      </w:r>
      <w:r w:rsidR="00B85A20" w:rsidRPr="00E818CB">
        <w:t>not use the Internet resources provided by AJIN in violation of copyright laws, or to download or receive software in violation of intellectual property laws or rights.</w:t>
      </w:r>
    </w:p>
    <w:p w14:paraId="413CBA32" w14:textId="77777777" w:rsidR="00B85A20" w:rsidRPr="00E818CB" w:rsidRDefault="00B85A20" w:rsidP="00081679">
      <w:pPr>
        <w:widowControl/>
        <w:tabs>
          <w:tab w:val="left" w:pos="1080"/>
        </w:tabs>
        <w:jc w:val="both"/>
      </w:pPr>
    </w:p>
    <w:p w14:paraId="51BFEBBA" w14:textId="5652FD21" w:rsidR="00B85A20" w:rsidRPr="00E818CB" w:rsidRDefault="00BD7327" w:rsidP="00BD7327">
      <w:pPr>
        <w:pStyle w:val="Level3"/>
        <w:widowControl/>
        <w:numPr>
          <w:ilvl w:val="0"/>
          <w:numId w:val="0"/>
        </w:numPr>
        <w:ind w:left="1080" w:hanging="360"/>
        <w:jc w:val="both"/>
      </w:pPr>
      <w:proofErr w:type="spellStart"/>
      <w:r w:rsidRPr="00E818CB">
        <w:rPr>
          <w:strike/>
        </w:rPr>
        <w:lastRenderedPageBreak/>
        <w:t>c.</w:t>
      </w:r>
      <w:r w:rsidRPr="00E818CB">
        <w:rPr>
          <w:u w:val="single"/>
        </w:rPr>
        <w:t>d.</w:t>
      </w:r>
      <w:r w:rsidR="00B85A20" w:rsidRPr="00E818CB">
        <w:t>Harassment</w:t>
      </w:r>
      <w:proofErr w:type="spellEnd"/>
      <w:r w:rsidR="00B85A20" w:rsidRPr="00E818CB">
        <w:t xml:space="preserve">. Users </w:t>
      </w:r>
      <w:r w:rsidR="00B85A20" w:rsidRPr="00E818CB">
        <w:rPr>
          <w:strike/>
        </w:rPr>
        <w:t>shall</w:t>
      </w:r>
      <w:r w:rsidR="00B85A20" w:rsidRPr="00151A66">
        <w:rPr>
          <w:strike/>
        </w:rPr>
        <w:t xml:space="preserve"> </w:t>
      </w:r>
      <w:r w:rsidR="00B10323" w:rsidRPr="00E818CB">
        <w:rPr>
          <w:u w:val="single"/>
        </w:rPr>
        <w:t>must</w:t>
      </w:r>
      <w:r w:rsidR="00B10323" w:rsidRPr="00E818CB">
        <w:t xml:space="preserve"> </w:t>
      </w:r>
      <w:r w:rsidR="00B85A20" w:rsidRPr="00E818CB">
        <w:t>not use the Internet access provided by AJIN to intimidate or harass others</w:t>
      </w:r>
      <w:r w:rsidR="00B10323" w:rsidRPr="00E818CB">
        <w:rPr>
          <w:u w:val="single"/>
        </w:rPr>
        <w:t>;</w:t>
      </w:r>
      <w:r w:rsidR="00B10323" w:rsidRPr="00E818CB">
        <w:t xml:space="preserve"> </w:t>
      </w:r>
      <w:r w:rsidR="00B85A20" w:rsidRPr="00E818CB">
        <w:rPr>
          <w:strike/>
        </w:rPr>
        <w:t>or</w:t>
      </w:r>
      <w:r w:rsidR="00B85A20" w:rsidRPr="00151A66">
        <w:rPr>
          <w:strike/>
        </w:rPr>
        <w:t xml:space="preserve"> </w:t>
      </w:r>
      <w:r w:rsidR="00B85A20" w:rsidRPr="00E818CB">
        <w:t xml:space="preserve">to interfere with the ability of others to conduct court </w:t>
      </w:r>
      <w:proofErr w:type="gramStart"/>
      <w:r w:rsidR="00B85A20" w:rsidRPr="00E818CB">
        <w:t>business</w:t>
      </w:r>
      <w:r w:rsidR="00B10323" w:rsidRPr="00E818CB">
        <w:rPr>
          <w:u w:val="single"/>
        </w:rPr>
        <w:t>;</w:t>
      </w:r>
      <w:r w:rsidR="00B85A20" w:rsidRPr="00E818CB">
        <w:rPr>
          <w:strike/>
        </w:rPr>
        <w:t>.</w:t>
      </w:r>
      <w:proofErr w:type="gramEnd"/>
      <w:r w:rsidR="00B85A20" w:rsidRPr="00E818CB">
        <w:t xml:space="preserve"> </w:t>
      </w:r>
      <w:r w:rsidR="008F4A4A" w:rsidRPr="00E818CB">
        <w:t xml:space="preserve"> </w:t>
      </w:r>
      <w:r w:rsidR="00B85A20" w:rsidRPr="00E818CB">
        <w:rPr>
          <w:strike/>
        </w:rPr>
        <w:t xml:space="preserve">Users shall not use the Internet access provided by </w:t>
      </w:r>
      <w:proofErr w:type="spellStart"/>
      <w:r w:rsidR="00B85A20" w:rsidRPr="00E818CB">
        <w:rPr>
          <w:strike/>
        </w:rPr>
        <w:t>AJIN</w:t>
      </w:r>
      <w:r w:rsidR="00B10323" w:rsidRPr="00E818CB">
        <w:rPr>
          <w:u w:val="single"/>
        </w:rPr>
        <w:t>or</w:t>
      </w:r>
      <w:proofErr w:type="spellEnd"/>
      <w:r w:rsidR="00B85A20" w:rsidRPr="00E818CB">
        <w:t xml:space="preserve"> in a manner that promotes</w:t>
      </w:r>
      <w:r w:rsidR="00B10323" w:rsidRPr="00E818CB">
        <w:t xml:space="preserve"> </w:t>
      </w:r>
      <w:r w:rsidR="00B10323" w:rsidRPr="00E818CB">
        <w:rPr>
          <w:u w:val="single"/>
        </w:rPr>
        <w:t>or constitutes, or could reasonably be interpreted as promoting or constituting,</w:t>
      </w:r>
      <w:r w:rsidR="00B10323" w:rsidRPr="00E818CB">
        <w:t xml:space="preserve"> </w:t>
      </w:r>
      <w:r w:rsidR="00B85A20" w:rsidRPr="00E818CB">
        <w:t xml:space="preserve">discrimination on the basis of race, creed, color, gender, religion, disability, </w:t>
      </w:r>
      <w:r w:rsidR="00B10323" w:rsidRPr="00E818CB">
        <w:rPr>
          <w:u w:val="single"/>
        </w:rPr>
        <w:t>age</w:t>
      </w:r>
      <w:r w:rsidR="00B10323" w:rsidRPr="002451AD">
        <w:rPr>
          <w:u w:val="single"/>
        </w:rPr>
        <w:t>,</w:t>
      </w:r>
      <w:r w:rsidR="00B10323" w:rsidRPr="00151A66">
        <w:rPr>
          <w:u w:val="single"/>
        </w:rPr>
        <w:t xml:space="preserve"> </w:t>
      </w:r>
      <w:r w:rsidR="00B85A20" w:rsidRPr="00E818CB">
        <w:t>or sexual preference.</w:t>
      </w:r>
    </w:p>
    <w:p w14:paraId="4AC3170F" w14:textId="77777777" w:rsidR="00B85A20" w:rsidRPr="00E818CB" w:rsidRDefault="00B85A20" w:rsidP="00081679">
      <w:pPr>
        <w:widowControl/>
        <w:tabs>
          <w:tab w:val="left" w:pos="1080"/>
        </w:tabs>
        <w:jc w:val="both"/>
      </w:pPr>
    </w:p>
    <w:p w14:paraId="39588825" w14:textId="11A1CCA5" w:rsidR="00B85A20" w:rsidRPr="00E818CB" w:rsidRDefault="00BD7327" w:rsidP="00BD7327">
      <w:pPr>
        <w:pStyle w:val="Level3"/>
        <w:widowControl/>
        <w:numPr>
          <w:ilvl w:val="0"/>
          <w:numId w:val="0"/>
        </w:numPr>
        <w:ind w:left="1080" w:hanging="360"/>
        <w:jc w:val="both"/>
      </w:pPr>
      <w:proofErr w:type="spellStart"/>
      <w:r w:rsidRPr="00E818CB">
        <w:rPr>
          <w:strike/>
        </w:rPr>
        <w:t>d.</w:t>
      </w:r>
      <w:r w:rsidRPr="00E818CB">
        <w:rPr>
          <w:u w:val="single"/>
        </w:rPr>
        <w:t>e.</w:t>
      </w:r>
      <w:r w:rsidR="00B85A20" w:rsidRPr="00E818CB">
        <w:t>Other</w:t>
      </w:r>
      <w:proofErr w:type="spellEnd"/>
      <w:r w:rsidR="00B85A20" w:rsidRPr="00E818CB">
        <w:t xml:space="preserve"> Prohibited Uses. Users </w:t>
      </w:r>
      <w:r w:rsidR="00B85A20" w:rsidRPr="00E818CB">
        <w:rPr>
          <w:strike/>
        </w:rPr>
        <w:t>shal</w:t>
      </w:r>
      <w:r w:rsidR="00B85A20" w:rsidRPr="002451AD">
        <w:rPr>
          <w:strike/>
        </w:rPr>
        <w:t>l</w:t>
      </w:r>
      <w:r w:rsidR="00B85A20" w:rsidRPr="00151A66">
        <w:rPr>
          <w:strike/>
        </w:rPr>
        <w:t xml:space="preserve"> </w:t>
      </w:r>
      <w:r w:rsidR="00B10323" w:rsidRPr="00E818CB">
        <w:rPr>
          <w:u w:val="single"/>
        </w:rPr>
        <w:t>must</w:t>
      </w:r>
      <w:r w:rsidR="00B10323" w:rsidRPr="00E818CB">
        <w:t xml:space="preserve"> </w:t>
      </w:r>
      <w:r w:rsidR="00B85A20" w:rsidRPr="00E818CB">
        <w:t>not use the Internet access provided by AJIN for connecting to, posting, downloading</w:t>
      </w:r>
      <w:r w:rsidR="00B10323" w:rsidRPr="00E818CB">
        <w:rPr>
          <w:u w:val="single"/>
        </w:rPr>
        <w:t>,</w:t>
      </w:r>
      <w:r w:rsidR="00B85A20" w:rsidRPr="00E818CB">
        <w:t xml:space="preserve"> or printing pornographic, offensive, or other material that is inappropriate for the workplace</w:t>
      </w:r>
      <w:r w:rsidR="00B85A20" w:rsidRPr="00151A66">
        <w:rPr>
          <w:u w:val="single"/>
        </w:rPr>
        <w:t xml:space="preserve"> </w:t>
      </w:r>
      <w:r w:rsidR="00C87E75" w:rsidRPr="00E818CB">
        <w:rPr>
          <w:u w:val="single"/>
        </w:rPr>
        <w:t>(“NSFW”)</w:t>
      </w:r>
      <w:r w:rsidR="00C87E75" w:rsidRPr="00E818CB">
        <w:t xml:space="preserve"> </w:t>
      </w:r>
      <w:r w:rsidR="00B85A20" w:rsidRPr="00E818CB">
        <w:t>or violates the code of conduct, equal employment opportunity, sexual harassment policies</w:t>
      </w:r>
      <w:r w:rsidR="00B10323" w:rsidRPr="00E818CB">
        <w:rPr>
          <w:u w:val="single"/>
        </w:rPr>
        <w:t>,</w:t>
      </w:r>
      <w:r w:rsidR="00B85A20" w:rsidRPr="00E818CB">
        <w:t xml:space="preserve"> or A.R.S. </w:t>
      </w:r>
      <w:r w:rsidR="00F73BD4" w:rsidRPr="00E818CB">
        <w:t>§</w:t>
      </w:r>
      <w:r w:rsidR="002451AD">
        <w:t xml:space="preserve"> </w:t>
      </w:r>
      <w:r w:rsidR="00B85A20" w:rsidRPr="00E818CB">
        <w:t>38-448.</w:t>
      </w:r>
    </w:p>
    <w:p w14:paraId="146BCA49" w14:textId="77777777" w:rsidR="00B85A20" w:rsidRPr="00E818CB" w:rsidRDefault="00B85A20" w:rsidP="00081679">
      <w:pPr>
        <w:widowControl/>
        <w:tabs>
          <w:tab w:val="left" w:pos="1080"/>
        </w:tabs>
        <w:jc w:val="both"/>
      </w:pPr>
    </w:p>
    <w:p w14:paraId="063C1A01" w14:textId="65CAC2C3" w:rsidR="00B85A20" w:rsidRPr="00E818CB" w:rsidRDefault="00BD7327" w:rsidP="00BD7327">
      <w:pPr>
        <w:pStyle w:val="Level3"/>
        <w:widowControl/>
        <w:numPr>
          <w:ilvl w:val="0"/>
          <w:numId w:val="0"/>
        </w:numPr>
        <w:ind w:left="1080" w:hanging="360"/>
        <w:jc w:val="both"/>
      </w:pPr>
      <w:proofErr w:type="spellStart"/>
      <w:r w:rsidRPr="00E818CB">
        <w:rPr>
          <w:strike/>
        </w:rPr>
        <w:t>e.</w:t>
      </w:r>
      <w:r w:rsidRPr="00E818CB">
        <w:rPr>
          <w:u w:val="single"/>
        </w:rPr>
        <w:t>f.</w:t>
      </w:r>
      <w:r w:rsidR="00B85A20" w:rsidRPr="00E818CB">
        <w:t>Software</w:t>
      </w:r>
      <w:proofErr w:type="spellEnd"/>
      <w:r w:rsidR="00B85A20" w:rsidRPr="00E818CB">
        <w:t xml:space="preserve"> Downloading. Users </w:t>
      </w:r>
      <w:r w:rsidR="00B85A20" w:rsidRPr="00E818CB">
        <w:rPr>
          <w:strike/>
        </w:rPr>
        <w:t>shall</w:t>
      </w:r>
      <w:r w:rsidR="00B85A20" w:rsidRPr="00151A66">
        <w:rPr>
          <w:strike/>
        </w:rPr>
        <w:t xml:space="preserve"> </w:t>
      </w:r>
      <w:r w:rsidR="00B10323" w:rsidRPr="00E818CB">
        <w:rPr>
          <w:u w:val="single"/>
        </w:rPr>
        <w:t>must</w:t>
      </w:r>
      <w:r w:rsidR="00B10323" w:rsidRPr="00E818CB">
        <w:t xml:space="preserve"> </w:t>
      </w:r>
      <w:r w:rsidR="00B85A20" w:rsidRPr="00E818CB">
        <w:t>not use the Internet access provided by AJIN to download software, unless they comply with established policies for approval of loading or operating software on court provided computers, verification of proper licensing</w:t>
      </w:r>
      <w:r w:rsidR="00B10323" w:rsidRPr="00E818CB">
        <w:rPr>
          <w:u w:val="single"/>
        </w:rPr>
        <w:t>,</w:t>
      </w:r>
      <w:r w:rsidR="00B85A20" w:rsidRPr="00E818CB">
        <w:t xml:space="preserve"> and scanning for computer </w:t>
      </w:r>
      <w:proofErr w:type="gramStart"/>
      <w:r w:rsidRPr="00E818CB">
        <w:rPr>
          <w:strike/>
        </w:rPr>
        <w:t>viruses</w:t>
      </w:r>
      <w:proofErr w:type="gramEnd"/>
      <w:r w:rsidRPr="00E818CB">
        <w:rPr>
          <w:strike/>
        </w:rPr>
        <w:t xml:space="preserve"> </w:t>
      </w:r>
      <w:r w:rsidR="00C87E75" w:rsidRPr="00E818CB">
        <w:rPr>
          <w:u w:val="single"/>
        </w:rPr>
        <w:t>malware</w:t>
      </w:r>
      <w:r w:rsidR="00B85A20" w:rsidRPr="00E818CB">
        <w:t>.</w:t>
      </w:r>
    </w:p>
    <w:p w14:paraId="4ABE56C7" w14:textId="77777777" w:rsidR="00B85A20" w:rsidRPr="00E818CB" w:rsidRDefault="00B85A20" w:rsidP="00081679">
      <w:pPr>
        <w:widowControl/>
        <w:tabs>
          <w:tab w:val="left" w:pos="1080"/>
        </w:tabs>
        <w:jc w:val="both"/>
      </w:pPr>
    </w:p>
    <w:p w14:paraId="0313F5E6" w14:textId="2E9E911A" w:rsidR="00B85A20" w:rsidRPr="00E818CB" w:rsidRDefault="00BD7327" w:rsidP="00BD7327">
      <w:pPr>
        <w:pStyle w:val="Level3"/>
        <w:widowControl/>
        <w:numPr>
          <w:ilvl w:val="0"/>
          <w:numId w:val="0"/>
        </w:numPr>
        <w:ind w:left="1080" w:hanging="360"/>
        <w:jc w:val="both"/>
      </w:pPr>
      <w:proofErr w:type="spellStart"/>
      <w:r w:rsidRPr="00E818CB">
        <w:rPr>
          <w:strike/>
        </w:rPr>
        <w:t>f.</w:t>
      </w:r>
      <w:r w:rsidRPr="00E818CB">
        <w:rPr>
          <w:u w:val="single"/>
        </w:rPr>
        <w:t>g.</w:t>
      </w:r>
      <w:r w:rsidR="00B85A20" w:rsidRPr="00E818CB">
        <w:t>Unauthorized</w:t>
      </w:r>
      <w:proofErr w:type="spellEnd"/>
      <w:r w:rsidR="00B85A20" w:rsidRPr="00E818CB">
        <w:t xml:space="preserve"> Access. Users </w:t>
      </w:r>
      <w:r w:rsidR="00B85A20" w:rsidRPr="00E818CB">
        <w:rPr>
          <w:strike/>
        </w:rPr>
        <w:t>shall</w:t>
      </w:r>
      <w:r w:rsidR="00B85A20" w:rsidRPr="00151A66">
        <w:rPr>
          <w:strike/>
        </w:rPr>
        <w:t xml:space="preserve"> </w:t>
      </w:r>
      <w:r w:rsidR="00B10323" w:rsidRPr="00E818CB">
        <w:rPr>
          <w:u w:val="single"/>
        </w:rPr>
        <w:t>must</w:t>
      </w:r>
      <w:r w:rsidR="00B10323" w:rsidRPr="00E818CB">
        <w:t xml:space="preserve"> </w:t>
      </w:r>
      <w:r w:rsidR="00B85A20" w:rsidRPr="00E818CB">
        <w:t>not obtain access to the files or communications of others for any purpose unless doing so serves a legitimate business purpose</w:t>
      </w:r>
      <w:r w:rsidR="00C87E75" w:rsidRPr="00E818CB">
        <w:rPr>
          <w:u w:val="single"/>
        </w:rPr>
        <w:t>, as approved in writing by an appointing authority</w:t>
      </w:r>
      <w:r w:rsidR="00B85A20" w:rsidRPr="00E818CB">
        <w:t>.</w:t>
      </w:r>
    </w:p>
    <w:p w14:paraId="2FCD37B8" w14:textId="77777777" w:rsidR="00B85A20" w:rsidRPr="00E818CB" w:rsidRDefault="00B85A20" w:rsidP="00081679">
      <w:pPr>
        <w:widowControl/>
        <w:tabs>
          <w:tab w:val="left" w:pos="1080"/>
        </w:tabs>
        <w:jc w:val="both"/>
      </w:pPr>
    </w:p>
    <w:p w14:paraId="6EDF6C67" w14:textId="14315941" w:rsidR="00B85A20" w:rsidRPr="00E818CB" w:rsidRDefault="00BD7327" w:rsidP="00BD7327">
      <w:pPr>
        <w:pStyle w:val="Level3"/>
        <w:widowControl/>
        <w:numPr>
          <w:ilvl w:val="0"/>
          <w:numId w:val="0"/>
        </w:numPr>
        <w:ind w:left="1080" w:hanging="360"/>
        <w:jc w:val="both"/>
      </w:pPr>
      <w:proofErr w:type="spellStart"/>
      <w:r w:rsidRPr="00E818CB">
        <w:rPr>
          <w:strike/>
        </w:rPr>
        <w:t>g.</w:t>
      </w:r>
      <w:r w:rsidRPr="00E818CB">
        <w:rPr>
          <w:u w:val="single"/>
        </w:rPr>
        <w:t>h.</w:t>
      </w:r>
      <w:r w:rsidR="00B85A20" w:rsidRPr="00E818CB">
        <w:t>Violations</w:t>
      </w:r>
      <w:proofErr w:type="spellEnd"/>
      <w:r w:rsidR="00B85A20" w:rsidRPr="00E818CB">
        <w:t xml:space="preserve"> of Security Restrictions on Systems and Data. Users </w:t>
      </w:r>
      <w:r w:rsidR="00B85A20" w:rsidRPr="00E818CB">
        <w:rPr>
          <w:strike/>
        </w:rPr>
        <w:t>shall</w:t>
      </w:r>
      <w:r w:rsidR="00B85A20" w:rsidRPr="00151A66">
        <w:rPr>
          <w:strike/>
        </w:rPr>
        <w:t xml:space="preserve"> </w:t>
      </w:r>
      <w:r w:rsidR="00B10323" w:rsidRPr="00E818CB">
        <w:rPr>
          <w:u w:val="single"/>
        </w:rPr>
        <w:t>must</w:t>
      </w:r>
      <w:r w:rsidR="00B10323" w:rsidRPr="00E818CB">
        <w:t xml:space="preserve"> </w:t>
      </w:r>
      <w:r w:rsidR="00B85A20" w:rsidRPr="00E818CB">
        <w:t>not attempt to gain unauthorized access to data or to breach or evade any security measures</w:t>
      </w:r>
      <w:r w:rsidR="00C87E75" w:rsidRPr="00E818CB">
        <w:rPr>
          <w:u w:val="single"/>
        </w:rPr>
        <w:t xml:space="preserve"> on AJIN</w:t>
      </w:r>
      <w:r w:rsidR="00B85A20" w:rsidRPr="00E818CB">
        <w:t>.</w:t>
      </w:r>
    </w:p>
    <w:p w14:paraId="0C4EA51B" w14:textId="77777777" w:rsidR="00B85A20" w:rsidRPr="00E818CB" w:rsidRDefault="00B85A20" w:rsidP="00081679">
      <w:pPr>
        <w:widowControl/>
        <w:jc w:val="both"/>
      </w:pPr>
    </w:p>
    <w:p w14:paraId="4020AFAF" w14:textId="77777777" w:rsidR="00B85A20" w:rsidRPr="00E818CB" w:rsidRDefault="00B85A20" w:rsidP="00BB3499">
      <w:pPr>
        <w:pStyle w:val="Level1"/>
        <w:widowControl/>
        <w:numPr>
          <w:ilvl w:val="0"/>
          <w:numId w:val="12"/>
        </w:numPr>
        <w:tabs>
          <w:tab w:val="num" w:pos="360"/>
        </w:tabs>
        <w:jc w:val="both"/>
        <w:rPr>
          <w:b/>
          <w:bCs/>
        </w:rPr>
      </w:pPr>
      <w:r w:rsidRPr="00E818CB">
        <w:rPr>
          <w:b/>
          <w:bCs/>
        </w:rPr>
        <w:t>Electronic Communication and Internet Technology Management Responsibilities</w:t>
      </w:r>
    </w:p>
    <w:p w14:paraId="4100B33A" w14:textId="77777777" w:rsidR="00B85A20" w:rsidRPr="00E818CB" w:rsidRDefault="00B85A20" w:rsidP="00BB3499">
      <w:pPr>
        <w:widowControl/>
        <w:jc w:val="both"/>
      </w:pPr>
    </w:p>
    <w:p w14:paraId="52E88C10" w14:textId="77777777" w:rsidR="00B85A20" w:rsidRPr="00E818CB" w:rsidRDefault="00B85A20" w:rsidP="00081679">
      <w:pPr>
        <w:pStyle w:val="Level2"/>
        <w:widowControl/>
        <w:numPr>
          <w:ilvl w:val="1"/>
          <w:numId w:val="13"/>
        </w:numPr>
        <w:tabs>
          <w:tab w:val="left" w:pos="0"/>
          <w:tab w:val="left" w:pos="360"/>
          <w:tab w:val="num" w:pos="720"/>
          <w:tab w:val="left" w:pos="1080"/>
        </w:tabs>
        <w:jc w:val="both"/>
      </w:pPr>
      <w:r w:rsidRPr="00E818CB">
        <w:t>Electronic Communications and Internet Management.</w:t>
      </w:r>
    </w:p>
    <w:p w14:paraId="3E523367" w14:textId="77777777" w:rsidR="00B85A20" w:rsidRPr="00E818CB" w:rsidRDefault="00B85A20" w:rsidP="00BB3499">
      <w:pPr>
        <w:widowControl/>
        <w:jc w:val="both"/>
      </w:pPr>
    </w:p>
    <w:p w14:paraId="728ADE57" w14:textId="7B2E66F5" w:rsidR="00B85A20" w:rsidRPr="00E818CB" w:rsidRDefault="00B85A20" w:rsidP="00BB3499">
      <w:pPr>
        <w:pStyle w:val="Level3"/>
        <w:widowControl/>
        <w:numPr>
          <w:ilvl w:val="2"/>
          <w:numId w:val="14"/>
        </w:numPr>
        <w:tabs>
          <w:tab w:val="num" w:pos="1080"/>
        </w:tabs>
        <w:jc w:val="both"/>
      </w:pPr>
      <w:r w:rsidRPr="00E818CB">
        <w:t>Management. The AOC manages the computers and the AJIN network on which the court</w:t>
      </w:r>
      <w:r w:rsidR="00283DEC" w:rsidRPr="00E818CB">
        <w:t>’</w:t>
      </w:r>
      <w:r w:rsidRPr="00E818CB">
        <w:t>s electronic communications and Internet access are conducted, and has certain rights to software and data residing on, developed on, or licensed for the court</w:t>
      </w:r>
      <w:r w:rsidR="00940CCE" w:rsidRPr="00E818CB">
        <w:t>’</w:t>
      </w:r>
      <w:r w:rsidRPr="00E818CB">
        <w:t xml:space="preserve">s computers and networks. AJIN management </w:t>
      </w:r>
      <w:r w:rsidRPr="00E818CB">
        <w:rPr>
          <w:strike/>
        </w:rPr>
        <w:t>shall</w:t>
      </w:r>
      <w:r w:rsidRPr="00151A66">
        <w:rPr>
          <w:strike/>
        </w:rPr>
        <w:t xml:space="preserve"> </w:t>
      </w:r>
      <w:r w:rsidR="00B10323" w:rsidRPr="00E818CB">
        <w:rPr>
          <w:u w:val="single"/>
        </w:rPr>
        <w:t>must</w:t>
      </w:r>
      <w:r w:rsidR="00B10323" w:rsidRPr="00E818CB">
        <w:t xml:space="preserve"> </w:t>
      </w:r>
      <w:r w:rsidRPr="00E818CB">
        <w:t>administer, protect, and monitor the aggregation of computers, software, and networks operating within the AJIN network</w:t>
      </w:r>
      <w:r w:rsidR="00C87E75" w:rsidRPr="00E818CB">
        <w:t xml:space="preserve"> </w:t>
      </w:r>
      <w:r w:rsidR="00C87E75" w:rsidRPr="00E818CB">
        <w:rPr>
          <w:u w:val="single"/>
        </w:rPr>
        <w:t>including those connecting via wireless access points and those traversing AJIN to reach the Internet. AJIN Management may conduct periodic phishing tests to improve employees’ security awareness level</w:t>
      </w:r>
      <w:r w:rsidR="003342AB" w:rsidRPr="00E818CB">
        <w:rPr>
          <w:u w:val="single"/>
        </w:rPr>
        <w:t>s</w:t>
      </w:r>
      <w:r w:rsidRPr="00E818CB">
        <w:t>.</w:t>
      </w:r>
    </w:p>
    <w:p w14:paraId="5480AD56" w14:textId="77777777" w:rsidR="00B85A20" w:rsidRPr="00E818CB" w:rsidRDefault="00B85A20" w:rsidP="00081679">
      <w:pPr>
        <w:widowControl/>
        <w:tabs>
          <w:tab w:val="left" w:pos="0"/>
          <w:tab w:val="left" w:pos="360"/>
          <w:tab w:val="left" w:pos="720"/>
          <w:tab w:val="left" w:pos="1080"/>
        </w:tabs>
        <w:jc w:val="both"/>
      </w:pPr>
    </w:p>
    <w:p w14:paraId="67868E49" w14:textId="77777777" w:rsidR="00B85A20" w:rsidRPr="00E818CB" w:rsidRDefault="00B85A20" w:rsidP="00BB3499">
      <w:pPr>
        <w:widowControl/>
        <w:jc w:val="both"/>
        <w:sectPr w:rsidR="00B85A20" w:rsidRPr="00E818CB">
          <w:type w:val="continuous"/>
          <w:pgSz w:w="12240" w:h="15840"/>
          <w:pgMar w:top="1440" w:right="1440" w:bottom="1440" w:left="1440" w:header="1440" w:footer="1440" w:gutter="0"/>
          <w:cols w:space="720"/>
          <w:noEndnote/>
        </w:sectPr>
      </w:pPr>
    </w:p>
    <w:p w14:paraId="300D82C0" w14:textId="3E30CD86" w:rsidR="00B85A20" w:rsidRPr="00E818CB" w:rsidRDefault="00B85A20" w:rsidP="00BB3499">
      <w:pPr>
        <w:pStyle w:val="Level3"/>
        <w:widowControl/>
        <w:numPr>
          <w:ilvl w:val="2"/>
          <w:numId w:val="14"/>
        </w:numPr>
        <w:tabs>
          <w:tab w:val="num" w:pos="1080"/>
        </w:tabs>
        <w:jc w:val="both"/>
      </w:pPr>
      <w:r w:rsidRPr="00E818CB">
        <w:t xml:space="preserve">Use for Court Purposes. The appointing authority </w:t>
      </w:r>
      <w:r w:rsidRPr="00E818CB">
        <w:rPr>
          <w:strike/>
        </w:rPr>
        <w:t>shall</w:t>
      </w:r>
      <w:r w:rsidRPr="00151A66">
        <w:rPr>
          <w:strike/>
        </w:rPr>
        <w:t xml:space="preserve"> </w:t>
      </w:r>
      <w:r w:rsidR="00B10323" w:rsidRPr="00E818CB">
        <w:rPr>
          <w:u w:val="single"/>
        </w:rPr>
        <w:t>must</w:t>
      </w:r>
      <w:r w:rsidR="00B10323" w:rsidRPr="00E818CB">
        <w:t xml:space="preserve"> </w:t>
      </w:r>
      <w:r w:rsidRPr="00E818CB">
        <w:t>ensure, through appropriate policies and procedures, that electronic communications, information technology resources</w:t>
      </w:r>
      <w:r w:rsidR="00B10323" w:rsidRPr="00E818CB">
        <w:rPr>
          <w:u w:val="single"/>
        </w:rPr>
        <w:t>,</w:t>
      </w:r>
      <w:r w:rsidRPr="00E818CB">
        <w:t xml:space="preserve"> and Internet access used by courts under the appointing authority</w:t>
      </w:r>
      <w:r w:rsidR="00940CCE" w:rsidRPr="00E818CB">
        <w:t>’</w:t>
      </w:r>
      <w:r w:rsidRPr="00E818CB">
        <w:t>s administrative supervision are used to support activities connected with the business of the court.</w:t>
      </w:r>
    </w:p>
    <w:p w14:paraId="115DDFBC" w14:textId="77777777" w:rsidR="00B85A20" w:rsidRPr="00E818CB" w:rsidRDefault="00B85A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pPr>
    </w:p>
    <w:p w14:paraId="595CFCEC" w14:textId="6568E4A8" w:rsidR="00B85A20" w:rsidRPr="00E818CB" w:rsidRDefault="00B85A20" w:rsidP="008A2F8E">
      <w:pPr>
        <w:pStyle w:val="Level3"/>
        <w:widowControl/>
        <w:numPr>
          <w:ilvl w:val="2"/>
          <w:numId w:val="14"/>
        </w:numPr>
        <w:tabs>
          <w:tab w:val="num" w:pos="1080"/>
        </w:tabs>
        <w:jc w:val="both"/>
      </w:pPr>
      <w:r w:rsidRPr="00E818CB">
        <w:t xml:space="preserve">Use of Software and Data Files. Each user </w:t>
      </w:r>
      <w:r w:rsidRPr="00E818CB">
        <w:rPr>
          <w:strike/>
        </w:rPr>
        <w:t>shall</w:t>
      </w:r>
      <w:r w:rsidRPr="00151A66">
        <w:rPr>
          <w:strike/>
        </w:rPr>
        <w:t xml:space="preserve"> </w:t>
      </w:r>
      <w:r w:rsidR="00B10323" w:rsidRPr="00E818CB">
        <w:rPr>
          <w:u w:val="single"/>
        </w:rPr>
        <w:t xml:space="preserve">must </w:t>
      </w:r>
      <w:r w:rsidR="002D3567" w:rsidRPr="00151A66">
        <w:rPr>
          <w:strike/>
        </w:rPr>
        <w:t xml:space="preserve">learn </w:t>
      </w:r>
      <w:r w:rsidR="00C87E75" w:rsidRPr="00E818CB">
        <w:rPr>
          <w:u w:val="single"/>
        </w:rPr>
        <w:t>strive</w:t>
      </w:r>
      <w:r w:rsidR="00C87E75" w:rsidRPr="00E818CB">
        <w:t xml:space="preserve"> </w:t>
      </w:r>
      <w:r w:rsidRPr="00E818CB">
        <w:t>to use electronic communication software, data files, and Internet resources correctly and efficiently.</w:t>
      </w:r>
    </w:p>
    <w:p w14:paraId="5F5FCA77" w14:textId="77777777" w:rsidR="00B85A20" w:rsidRPr="00E818CB" w:rsidRDefault="00B85A20" w:rsidP="008A2F8E">
      <w:pPr>
        <w:widowControl/>
        <w:tabs>
          <w:tab w:val="left" w:pos="1080"/>
        </w:tabs>
        <w:jc w:val="both"/>
      </w:pPr>
    </w:p>
    <w:p w14:paraId="78E7242C" w14:textId="27D02E18" w:rsidR="00B85A20" w:rsidRPr="00E818CB" w:rsidRDefault="00B85A20" w:rsidP="008A2F8E">
      <w:pPr>
        <w:pStyle w:val="Level3"/>
        <w:widowControl/>
        <w:numPr>
          <w:ilvl w:val="2"/>
          <w:numId w:val="14"/>
        </w:numPr>
        <w:tabs>
          <w:tab w:val="num" w:pos="1080"/>
        </w:tabs>
        <w:jc w:val="both"/>
      </w:pPr>
      <w:r w:rsidRPr="00E818CB">
        <w:t xml:space="preserve">Equitable Use of Resources. AJIN management </w:t>
      </w:r>
      <w:r w:rsidRPr="00E818CB">
        <w:rPr>
          <w:strike/>
        </w:rPr>
        <w:t>shall</w:t>
      </w:r>
      <w:r w:rsidRPr="00151A66">
        <w:rPr>
          <w:strike/>
        </w:rPr>
        <w:t xml:space="preserve"> </w:t>
      </w:r>
      <w:r w:rsidR="00B10323" w:rsidRPr="00E818CB">
        <w:rPr>
          <w:u w:val="single"/>
        </w:rPr>
        <w:t>must</w:t>
      </w:r>
      <w:r w:rsidR="00B10323" w:rsidRPr="00E818CB">
        <w:t xml:space="preserve"> </w:t>
      </w:r>
      <w:r w:rsidRPr="00E818CB">
        <w:t>manage electronic communications information technology resources</w:t>
      </w:r>
      <w:r w:rsidR="00C87E75" w:rsidRPr="00E818CB">
        <w:rPr>
          <w:u w:val="single"/>
        </w:rPr>
        <w:t>, network bandwidth</w:t>
      </w:r>
      <w:r w:rsidR="00C87E75" w:rsidRPr="00151A66">
        <w:rPr>
          <w:u w:val="single"/>
        </w:rPr>
        <w:t>,</w:t>
      </w:r>
      <w:r w:rsidRPr="00E818CB">
        <w:t xml:space="preserve"> and Internet access to ensure that users have equitable access to these resources. AJIN management may occasionally need to restrict use of shared communications systems, including requiring users to refrain from using any</w:t>
      </w:r>
      <w:r w:rsidRPr="00E818CB">
        <w:rPr>
          <w:u w:val="single"/>
        </w:rPr>
        <w:t xml:space="preserve"> </w:t>
      </w:r>
      <w:r w:rsidR="00C87E75" w:rsidRPr="00E818CB">
        <w:rPr>
          <w:u w:val="single"/>
        </w:rPr>
        <w:t>music streaming, video content,</w:t>
      </w:r>
      <w:r w:rsidR="00C87E75" w:rsidRPr="00E818CB">
        <w:t xml:space="preserve"> </w:t>
      </w:r>
      <w:r w:rsidRPr="00E818CB">
        <w:t>software program, communications practice, or database that is unduly resource intensive.</w:t>
      </w:r>
    </w:p>
    <w:p w14:paraId="5663B03B" w14:textId="77777777" w:rsidR="00B85A20" w:rsidRPr="00E818CB" w:rsidRDefault="00B85A20" w:rsidP="008A2F8E">
      <w:pPr>
        <w:widowControl/>
        <w:tabs>
          <w:tab w:val="left" w:pos="1080"/>
        </w:tabs>
        <w:jc w:val="both"/>
      </w:pPr>
    </w:p>
    <w:p w14:paraId="496CB833" w14:textId="24F96413" w:rsidR="00B85A20" w:rsidRPr="00E818CB" w:rsidRDefault="00B85A20" w:rsidP="008A2F8E">
      <w:pPr>
        <w:pStyle w:val="Level3"/>
        <w:widowControl/>
        <w:numPr>
          <w:ilvl w:val="2"/>
          <w:numId w:val="14"/>
        </w:numPr>
        <w:tabs>
          <w:tab w:val="num" w:pos="1080"/>
        </w:tabs>
        <w:jc w:val="both"/>
      </w:pPr>
      <w:r w:rsidRPr="00E818CB">
        <w:t xml:space="preserve">Efficient Use of Resources. Users </w:t>
      </w:r>
      <w:r w:rsidRPr="00E818CB">
        <w:rPr>
          <w:strike/>
        </w:rPr>
        <w:t>shall</w:t>
      </w:r>
      <w:r w:rsidRPr="00151A66">
        <w:rPr>
          <w:strike/>
        </w:rPr>
        <w:t xml:space="preserve"> </w:t>
      </w:r>
      <w:r w:rsidR="00B10323" w:rsidRPr="00E818CB">
        <w:rPr>
          <w:u w:val="single"/>
        </w:rPr>
        <w:t>must</w:t>
      </w:r>
      <w:r w:rsidR="00B10323" w:rsidRPr="00E818CB">
        <w:t xml:space="preserve"> </w:t>
      </w:r>
      <w:r w:rsidRPr="00E818CB">
        <w:t>use electronic communications media and the Internet efficiently, to avoid wasting or overburdening the judicial department</w:t>
      </w:r>
      <w:r w:rsidR="00940CCE" w:rsidRPr="00E818CB">
        <w:t>’</w:t>
      </w:r>
      <w:r w:rsidRPr="00E818CB">
        <w:t xml:space="preserve">s network computing resources. Users </w:t>
      </w:r>
      <w:r w:rsidRPr="00E818CB">
        <w:rPr>
          <w:strike/>
        </w:rPr>
        <w:t>shall</w:t>
      </w:r>
      <w:r w:rsidRPr="00151A66">
        <w:rPr>
          <w:strike/>
        </w:rPr>
        <w:t xml:space="preserve"> </w:t>
      </w:r>
      <w:r w:rsidR="00B10323" w:rsidRPr="00E818CB">
        <w:rPr>
          <w:u w:val="single"/>
        </w:rPr>
        <w:t>must</w:t>
      </w:r>
      <w:r w:rsidR="00B10323" w:rsidRPr="00E818CB">
        <w:t xml:space="preserve"> </w:t>
      </w:r>
      <w:r w:rsidRPr="00E818CB">
        <w:t xml:space="preserve">accept limitations or restrictions on file storage space, usage time, or </w:t>
      </w:r>
      <w:proofErr w:type="gramStart"/>
      <w:r w:rsidRPr="00E818CB">
        <w:t>amount</w:t>
      </w:r>
      <w:proofErr w:type="gramEnd"/>
      <w:r w:rsidRPr="00E818CB">
        <w:t xml:space="preserve"> of resources consumed, when asked to do so by systems administrators. </w:t>
      </w:r>
      <w:proofErr w:type="gramStart"/>
      <w:r w:rsidRPr="00E818CB">
        <w:t>In particular, users</w:t>
      </w:r>
      <w:proofErr w:type="gramEnd"/>
      <w:r w:rsidRPr="00E818CB">
        <w:t xml:space="preserve"> </w:t>
      </w:r>
      <w:r w:rsidRPr="00E818CB">
        <w:rPr>
          <w:strike/>
        </w:rPr>
        <w:t>shall</w:t>
      </w:r>
      <w:r w:rsidRPr="00151A66">
        <w:rPr>
          <w:strike/>
        </w:rPr>
        <w:t xml:space="preserve"> </w:t>
      </w:r>
      <w:r w:rsidR="00B10323" w:rsidRPr="00E818CB">
        <w:rPr>
          <w:u w:val="single"/>
        </w:rPr>
        <w:t>must</w:t>
      </w:r>
      <w:r w:rsidR="00B10323" w:rsidRPr="00E818CB">
        <w:t xml:space="preserve"> </w:t>
      </w:r>
      <w:r w:rsidRPr="00E818CB">
        <w:t xml:space="preserve">carefully consider and appropriately limit the use of </w:t>
      </w:r>
      <w:r w:rsidR="00BD7327" w:rsidRPr="00E818CB">
        <w:rPr>
          <w:strike/>
        </w:rPr>
        <w:t xml:space="preserve">groups </w:t>
      </w:r>
      <w:r w:rsidR="00C87E75" w:rsidRPr="00E818CB">
        <w:rPr>
          <w:u w:val="single"/>
        </w:rPr>
        <w:t>personal email accounts</w:t>
      </w:r>
      <w:r w:rsidR="00B56135" w:rsidRPr="00E818CB">
        <w:rPr>
          <w:u w:val="single"/>
        </w:rPr>
        <w:t xml:space="preserve"> and</w:t>
      </w:r>
      <w:r w:rsidR="00C87E75" w:rsidRPr="00E818CB">
        <w:rPr>
          <w:u w:val="single"/>
        </w:rPr>
        <w:t xml:space="preserve"> “all users” distribution lists</w:t>
      </w:r>
      <w:r w:rsidR="00C87E75" w:rsidRPr="00E818CB">
        <w:t xml:space="preserve"> </w:t>
      </w:r>
      <w:r w:rsidRPr="00E818CB">
        <w:t xml:space="preserve">to send messages </w:t>
      </w:r>
      <w:r w:rsidRPr="00E818CB">
        <w:rPr>
          <w:strike/>
        </w:rPr>
        <w:t>to multiple recipients, sending</w:t>
      </w:r>
      <w:r w:rsidRPr="00E818CB">
        <w:t xml:space="preserve"> </w:t>
      </w:r>
      <w:r w:rsidRPr="00E818CB">
        <w:rPr>
          <w:strike/>
        </w:rPr>
        <w:t xml:space="preserve">of </w:t>
      </w:r>
      <w:r w:rsidR="00C87E75" w:rsidRPr="00E818CB">
        <w:rPr>
          <w:u w:val="single"/>
        </w:rPr>
        <w:t>or</w:t>
      </w:r>
      <w:r w:rsidR="00C87E75" w:rsidRPr="00E818CB">
        <w:t xml:space="preserve"> </w:t>
      </w:r>
      <w:r w:rsidRPr="00E818CB">
        <w:t>announcements</w:t>
      </w:r>
      <w:r w:rsidRPr="00E818CB">
        <w:rPr>
          <w:strike/>
        </w:rPr>
        <w:t>, and</w:t>
      </w:r>
      <w:r w:rsidRPr="00E818CB">
        <w:t xml:space="preserve"> </w:t>
      </w:r>
      <w:r w:rsidR="00C87E75" w:rsidRPr="00E818CB">
        <w:rPr>
          <w:u w:val="single"/>
        </w:rPr>
        <w:t>as well as</w:t>
      </w:r>
      <w:r w:rsidR="00C87E75" w:rsidRPr="00E818CB">
        <w:t xml:space="preserve"> </w:t>
      </w:r>
      <w:r w:rsidRPr="00E818CB">
        <w:rPr>
          <w:strike/>
        </w:rPr>
        <w:t xml:space="preserve">appending </w:t>
      </w:r>
      <w:r w:rsidR="00B56135" w:rsidRPr="00E818CB">
        <w:rPr>
          <w:u w:val="single"/>
        </w:rPr>
        <w:t>the attachment of</w:t>
      </w:r>
      <w:r w:rsidR="00C87E75" w:rsidRPr="00E818CB">
        <w:t xml:space="preserve"> </w:t>
      </w:r>
      <w:r w:rsidRPr="00E818CB">
        <w:t xml:space="preserve">large </w:t>
      </w:r>
      <w:r w:rsidR="00BD7327" w:rsidRPr="00E818CB">
        <w:rPr>
          <w:strike/>
        </w:rPr>
        <w:t xml:space="preserve">text </w:t>
      </w:r>
      <w:r w:rsidR="00C87E75" w:rsidRPr="00E818CB">
        <w:rPr>
          <w:u w:val="single"/>
        </w:rPr>
        <w:t>video</w:t>
      </w:r>
      <w:r w:rsidR="00C87E75" w:rsidRPr="00E818CB">
        <w:t xml:space="preserve"> </w:t>
      </w:r>
      <w:r w:rsidRPr="00E818CB">
        <w:t>or graphics files</w:t>
      </w:r>
      <w:r w:rsidR="00C87E75" w:rsidRPr="00E818CB">
        <w:rPr>
          <w:u w:val="single"/>
        </w:rPr>
        <w:t xml:space="preserve"> to messages</w:t>
      </w:r>
      <w:r w:rsidRPr="00E818CB">
        <w:t>.</w:t>
      </w:r>
    </w:p>
    <w:p w14:paraId="6AE36487" w14:textId="77777777" w:rsidR="00B85A20" w:rsidRPr="00E818CB" w:rsidRDefault="00B85A20" w:rsidP="008A2F8E">
      <w:pPr>
        <w:widowControl/>
        <w:tabs>
          <w:tab w:val="left" w:pos="1080"/>
        </w:tabs>
        <w:jc w:val="both"/>
      </w:pPr>
    </w:p>
    <w:p w14:paraId="30946D61" w14:textId="0E80F85C" w:rsidR="00B85A20" w:rsidRPr="00E818CB" w:rsidRDefault="00B85A20" w:rsidP="008A2F8E">
      <w:pPr>
        <w:pStyle w:val="Level3"/>
        <w:widowControl/>
        <w:numPr>
          <w:ilvl w:val="2"/>
          <w:numId w:val="14"/>
        </w:numPr>
        <w:tabs>
          <w:tab w:val="num" w:pos="1080"/>
        </w:tabs>
        <w:jc w:val="both"/>
      </w:pPr>
      <w:r w:rsidRPr="00E818CB">
        <w:t xml:space="preserve">Policies and Procedures. Appointing authorities </w:t>
      </w:r>
      <w:r w:rsidRPr="00E818CB">
        <w:rPr>
          <w:strike/>
        </w:rPr>
        <w:t>shall</w:t>
      </w:r>
      <w:r w:rsidRPr="00151A66">
        <w:rPr>
          <w:strike/>
        </w:rPr>
        <w:t xml:space="preserve"> </w:t>
      </w:r>
      <w:r w:rsidR="00B10323" w:rsidRPr="00E818CB">
        <w:rPr>
          <w:u w:val="single"/>
        </w:rPr>
        <w:t>must</w:t>
      </w:r>
      <w:r w:rsidR="00B10323" w:rsidRPr="00E818CB">
        <w:t xml:space="preserve"> </w:t>
      </w:r>
      <w:r w:rsidRPr="00E818CB">
        <w:t>communicate the judicial department</w:t>
      </w:r>
      <w:r w:rsidR="00940CCE" w:rsidRPr="00E818CB">
        <w:t>’</w:t>
      </w:r>
      <w:r w:rsidRPr="00E818CB">
        <w:t>s electronic communications, Internet access, information technology policies,</w:t>
      </w:r>
      <w:r w:rsidRPr="00E818CB">
        <w:rPr>
          <w:u w:val="single"/>
        </w:rPr>
        <w:t xml:space="preserve"> </w:t>
      </w:r>
      <w:r w:rsidR="00C87E75" w:rsidRPr="00E818CB">
        <w:rPr>
          <w:u w:val="single"/>
        </w:rPr>
        <w:t>security policies,</w:t>
      </w:r>
      <w:r w:rsidR="00C87E75" w:rsidRPr="00E818CB">
        <w:t xml:space="preserve"> </w:t>
      </w:r>
      <w:r w:rsidRPr="00E818CB">
        <w:t>and user responsibilities, systematically and regularly to all their users.</w:t>
      </w:r>
    </w:p>
    <w:p w14:paraId="4934F017" w14:textId="77777777" w:rsidR="00B85A20" w:rsidRPr="00E818CB" w:rsidRDefault="00B85A20" w:rsidP="008A2F8E">
      <w:pPr>
        <w:widowControl/>
        <w:tabs>
          <w:tab w:val="left" w:pos="1080"/>
        </w:tabs>
        <w:jc w:val="both"/>
      </w:pPr>
    </w:p>
    <w:p w14:paraId="0EEB71A2" w14:textId="04C49188" w:rsidR="00B85A20" w:rsidRPr="00E818CB" w:rsidRDefault="00B85A20" w:rsidP="008A2F8E">
      <w:pPr>
        <w:pStyle w:val="Level3"/>
        <w:widowControl/>
        <w:numPr>
          <w:ilvl w:val="2"/>
          <w:numId w:val="14"/>
        </w:numPr>
        <w:tabs>
          <w:tab w:val="num" w:pos="1080"/>
        </w:tabs>
        <w:jc w:val="both"/>
      </w:pPr>
      <w:r w:rsidRPr="00E818CB">
        <w:t xml:space="preserve">Monitoring Effectiveness of Policies and Procedures. AJIN management </w:t>
      </w:r>
      <w:r w:rsidRPr="00E818CB">
        <w:rPr>
          <w:strike/>
        </w:rPr>
        <w:t>shall</w:t>
      </w:r>
      <w:r w:rsidRPr="00E818CB">
        <w:t xml:space="preserve"> </w:t>
      </w:r>
      <w:r w:rsidR="00B10323" w:rsidRPr="00E818CB">
        <w:rPr>
          <w:u w:val="single"/>
        </w:rPr>
        <w:t>must</w:t>
      </w:r>
      <w:r w:rsidR="00B10323" w:rsidRPr="00E818CB">
        <w:t xml:space="preserve"> </w:t>
      </w:r>
      <w:r w:rsidRPr="00E818CB">
        <w:t>monitor the application and effectiveness of electronic communications</w:t>
      </w:r>
      <w:r w:rsidR="00CE0EC7" w:rsidRPr="00E818CB">
        <w:rPr>
          <w:u w:val="single"/>
        </w:rPr>
        <w:t>,</w:t>
      </w:r>
      <w:r w:rsidRPr="00E818CB">
        <w:t xml:space="preserve"> </w:t>
      </w:r>
      <w:r w:rsidRPr="00E818CB">
        <w:rPr>
          <w:strike/>
        </w:rPr>
        <w:t>and</w:t>
      </w:r>
      <w:r w:rsidRPr="00E818CB">
        <w:t xml:space="preserve"> information technology</w:t>
      </w:r>
      <w:r w:rsidR="00CE0EC7" w:rsidRPr="00E818CB">
        <w:rPr>
          <w:u w:val="single"/>
        </w:rPr>
        <w:t>, and Internet-usage</w:t>
      </w:r>
      <w:r w:rsidRPr="00E818CB">
        <w:t xml:space="preserve"> policies</w:t>
      </w:r>
      <w:r w:rsidRPr="00E818CB">
        <w:rPr>
          <w:strike/>
        </w:rPr>
        <w:t>, and use of the Internet</w:t>
      </w:r>
      <w:r w:rsidRPr="00E818CB">
        <w:t xml:space="preserve"> and </w:t>
      </w:r>
      <w:r w:rsidR="00CE0EC7" w:rsidRPr="00E818CB">
        <w:rPr>
          <w:u w:val="single"/>
        </w:rPr>
        <w:t>must</w:t>
      </w:r>
      <w:r w:rsidR="00CE0EC7" w:rsidRPr="00151A66">
        <w:rPr>
          <w:u w:val="single"/>
        </w:rPr>
        <w:t xml:space="preserve"> </w:t>
      </w:r>
      <w:r w:rsidRPr="00E818CB">
        <w:t>propose changes as events or technology warrant.</w:t>
      </w:r>
    </w:p>
    <w:p w14:paraId="79730E11" w14:textId="77777777" w:rsidR="00B85A20" w:rsidRPr="00E818CB" w:rsidRDefault="00B85A20" w:rsidP="008A2F8E">
      <w:pPr>
        <w:widowControl/>
        <w:tabs>
          <w:tab w:val="left" w:pos="1080"/>
        </w:tabs>
        <w:jc w:val="both"/>
      </w:pPr>
    </w:p>
    <w:p w14:paraId="4DEFA78C" w14:textId="065E8F35" w:rsidR="00B85A20" w:rsidRPr="00E818CB" w:rsidRDefault="00B85A20" w:rsidP="008A2F8E">
      <w:pPr>
        <w:pStyle w:val="Level3"/>
        <w:widowControl/>
        <w:numPr>
          <w:ilvl w:val="2"/>
          <w:numId w:val="14"/>
        </w:numPr>
        <w:tabs>
          <w:tab w:val="num" w:pos="1080"/>
        </w:tabs>
        <w:jc w:val="both"/>
      </w:pPr>
      <w:r w:rsidRPr="00E818CB">
        <w:t>Access to Internet Pornography.</w:t>
      </w:r>
      <w:r w:rsidR="006B6503" w:rsidRPr="00E818CB">
        <w:t xml:space="preserve"> </w:t>
      </w:r>
      <w:r w:rsidRPr="00E818CB">
        <w:t xml:space="preserve">Pursuant to A.R.S. </w:t>
      </w:r>
      <w:r w:rsidR="00940CCE" w:rsidRPr="00E818CB">
        <w:t>§</w:t>
      </w:r>
      <w:r w:rsidR="00BD7327" w:rsidRPr="00E818CB">
        <w:t xml:space="preserve"> </w:t>
      </w:r>
      <w:r w:rsidRPr="00E818CB">
        <w:t xml:space="preserve">38-448, all users </w:t>
      </w:r>
      <w:r w:rsidRPr="00E818CB">
        <w:rPr>
          <w:strike/>
        </w:rPr>
        <w:t>shall</w:t>
      </w:r>
      <w:r w:rsidRPr="00151A66">
        <w:rPr>
          <w:strike/>
        </w:rPr>
        <w:t xml:space="preserve"> </w:t>
      </w:r>
      <w:r w:rsidR="00CE0EC7" w:rsidRPr="00E818CB">
        <w:rPr>
          <w:u w:val="single"/>
        </w:rPr>
        <w:t>must</w:t>
      </w:r>
      <w:r w:rsidR="00CE0EC7" w:rsidRPr="00E818CB">
        <w:t xml:space="preserve"> </w:t>
      </w:r>
      <w:r w:rsidRPr="00E818CB">
        <w:t xml:space="preserve">receive notice and copies of the statute prohibiting access to internet pornography. The appointing authority </w:t>
      </w:r>
      <w:r w:rsidRPr="00E818CB">
        <w:rPr>
          <w:strike/>
        </w:rPr>
        <w:t>shall</w:t>
      </w:r>
      <w:r w:rsidRPr="00151A66">
        <w:rPr>
          <w:strike/>
        </w:rPr>
        <w:t xml:space="preserve"> </w:t>
      </w:r>
      <w:r w:rsidR="00CE0EC7" w:rsidRPr="00E818CB">
        <w:rPr>
          <w:u w:val="single"/>
        </w:rPr>
        <w:t>will</w:t>
      </w:r>
      <w:r w:rsidR="00CE0EC7" w:rsidRPr="00E818CB">
        <w:t xml:space="preserve"> </w:t>
      </w:r>
      <w:r w:rsidRPr="00E818CB">
        <w:t>act as the agency head for granting exceptions.</w:t>
      </w:r>
    </w:p>
    <w:p w14:paraId="7DFB8BFC" w14:textId="77777777" w:rsidR="00B85A20" w:rsidRPr="00E818CB" w:rsidRDefault="00B85A20" w:rsidP="008A2F8E">
      <w:pPr>
        <w:widowControl/>
        <w:tabs>
          <w:tab w:val="left" w:pos="1080"/>
        </w:tabs>
        <w:jc w:val="both"/>
      </w:pPr>
    </w:p>
    <w:p w14:paraId="3636327E" w14:textId="77777777" w:rsidR="00B85A20" w:rsidRPr="00E818CB" w:rsidRDefault="00B85A20" w:rsidP="00346A64">
      <w:pPr>
        <w:pStyle w:val="Level2"/>
        <w:widowControl/>
        <w:numPr>
          <w:ilvl w:val="1"/>
          <w:numId w:val="14"/>
        </w:numPr>
        <w:tabs>
          <w:tab w:val="num" w:pos="720"/>
        </w:tabs>
        <w:jc w:val="both"/>
      </w:pPr>
      <w:r w:rsidRPr="00E818CB">
        <w:t>Security and Privacy.</w:t>
      </w:r>
    </w:p>
    <w:p w14:paraId="583BCDA2" w14:textId="77777777" w:rsidR="00B85A20" w:rsidRPr="00E818CB" w:rsidRDefault="00B85A20" w:rsidP="00346A64">
      <w:pPr>
        <w:widowControl/>
        <w:jc w:val="both"/>
      </w:pPr>
    </w:p>
    <w:p w14:paraId="094CB318" w14:textId="74A88B97" w:rsidR="00B85A20" w:rsidRPr="00E818CB" w:rsidRDefault="00B85A20" w:rsidP="00346A64">
      <w:pPr>
        <w:pStyle w:val="Level3"/>
        <w:widowControl/>
        <w:numPr>
          <w:ilvl w:val="2"/>
          <w:numId w:val="15"/>
        </w:numPr>
        <w:tabs>
          <w:tab w:val="num" w:pos="1080"/>
        </w:tabs>
        <w:jc w:val="both"/>
      </w:pPr>
      <w:r w:rsidRPr="00E818CB">
        <w:t>Security Procedures</w:t>
      </w:r>
      <w:r w:rsidR="006B6503" w:rsidRPr="00E818CB">
        <w:t xml:space="preserve">. </w:t>
      </w:r>
      <w:r w:rsidRPr="00E818CB">
        <w:t xml:space="preserve">AJIN management </w:t>
      </w:r>
      <w:r w:rsidRPr="00E818CB">
        <w:rPr>
          <w:strike/>
        </w:rPr>
        <w:t>shall</w:t>
      </w:r>
      <w:r w:rsidRPr="00151A66">
        <w:rPr>
          <w:strike/>
        </w:rPr>
        <w:t xml:space="preserve"> </w:t>
      </w:r>
      <w:r w:rsidR="00CE0EC7" w:rsidRPr="00E818CB">
        <w:rPr>
          <w:u w:val="single"/>
        </w:rPr>
        <w:t>must</w:t>
      </w:r>
      <w:r w:rsidR="00CE0EC7" w:rsidRPr="00E818CB">
        <w:t xml:space="preserve"> </w:t>
      </w:r>
      <w:r w:rsidRPr="00E818CB">
        <w:t>establish and support reasonable standards and procedures for security of electronic data and information produced, used, or distributed in the judicial department</w:t>
      </w:r>
      <w:r w:rsidRPr="00E818CB">
        <w:rPr>
          <w:strike/>
        </w:rPr>
        <w:t>, and</w:t>
      </w:r>
      <w:r w:rsidRPr="00E818CB">
        <w:t xml:space="preserve"> to ensure the integrity and accuracy of data the court maintains.</w:t>
      </w:r>
    </w:p>
    <w:p w14:paraId="5E7F6121" w14:textId="77777777" w:rsidR="00B85A20" w:rsidRPr="00E818CB" w:rsidRDefault="00B85A20" w:rsidP="00346A64">
      <w:pPr>
        <w:widowControl/>
        <w:tabs>
          <w:tab w:val="left" w:pos="1080"/>
        </w:tabs>
        <w:jc w:val="both"/>
      </w:pPr>
    </w:p>
    <w:p w14:paraId="57BE1EC8" w14:textId="77777777" w:rsidR="00B85A20" w:rsidRPr="00E818CB" w:rsidRDefault="00B85A20" w:rsidP="00346A64">
      <w:pPr>
        <w:widowControl/>
        <w:tabs>
          <w:tab w:val="left" w:pos="1080"/>
        </w:tabs>
        <w:jc w:val="both"/>
        <w:sectPr w:rsidR="00B85A20" w:rsidRPr="00E818CB">
          <w:type w:val="continuous"/>
          <w:pgSz w:w="12240" w:h="15840"/>
          <w:pgMar w:top="1440" w:right="1440" w:bottom="1440" w:left="1440" w:header="1440" w:footer="1440" w:gutter="0"/>
          <w:cols w:space="720"/>
          <w:noEndnote/>
        </w:sectPr>
      </w:pPr>
    </w:p>
    <w:p w14:paraId="33AFB8CC" w14:textId="66C6523D" w:rsidR="00B85A20" w:rsidRPr="00E818CB" w:rsidRDefault="00B85A20" w:rsidP="00346A64">
      <w:pPr>
        <w:pStyle w:val="Level3"/>
        <w:widowControl/>
        <w:numPr>
          <w:ilvl w:val="2"/>
          <w:numId w:val="15"/>
        </w:numPr>
        <w:tabs>
          <w:tab w:val="num" w:pos="1080"/>
        </w:tabs>
        <w:jc w:val="both"/>
      </w:pPr>
      <w:r w:rsidRPr="00E818CB">
        <w:t>Protection Against Unauthorized Use</w:t>
      </w:r>
      <w:r w:rsidR="006B6503" w:rsidRPr="00E818CB">
        <w:t>.</w:t>
      </w:r>
      <w:r w:rsidRPr="00E818CB">
        <w:t xml:space="preserve"> All users </w:t>
      </w:r>
      <w:r w:rsidRPr="00E818CB">
        <w:rPr>
          <w:strike/>
        </w:rPr>
        <w:t>shall</w:t>
      </w:r>
      <w:r w:rsidRPr="00151A66">
        <w:rPr>
          <w:strike/>
        </w:rPr>
        <w:t xml:space="preserve"> </w:t>
      </w:r>
      <w:r w:rsidR="00CE0EC7" w:rsidRPr="00E818CB">
        <w:rPr>
          <w:u w:val="single"/>
        </w:rPr>
        <w:t>must</w:t>
      </w:r>
      <w:r w:rsidR="00CE0EC7" w:rsidRPr="00E818CB">
        <w:t xml:space="preserve"> </w:t>
      </w:r>
      <w:r w:rsidRPr="00E818CB">
        <w:t>protect AJIN</w:t>
      </w:r>
      <w:r w:rsidR="006055D9" w:rsidRPr="00E818CB">
        <w:t>’</w:t>
      </w:r>
      <w:r w:rsidRPr="00E818CB">
        <w:t xml:space="preserve">s computers, networks, and data from destruction, tampering, and unauthorized inspection and use.  Each user </w:t>
      </w:r>
      <w:r w:rsidRPr="00E818CB">
        <w:rPr>
          <w:strike/>
        </w:rPr>
        <w:t>shall</w:t>
      </w:r>
      <w:r w:rsidRPr="00151A66">
        <w:rPr>
          <w:strike/>
        </w:rPr>
        <w:t xml:space="preserve"> </w:t>
      </w:r>
      <w:r w:rsidR="00CE0EC7" w:rsidRPr="00E818CB">
        <w:rPr>
          <w:u w:val="single"/>
        </w:rPr>
        <w:t>must</w:t>
      </w:r>
      <w:r w:rsidR="00CE0EC7" w:rsidRPr="00E818CB">
        <w:t xml:space="preserve"> </w:t>
      </w:r>
      <w:r w:rsidRPr="00E818CB">
        <w:t xml:space="preserve">establish </w:t>
      </w:r>
      <w:r w:rsidRPr="00E818CB">
        <w:rPr>
          <w:strike/>
        </w:rPr>
        <w:t>appropriate passwords</w:t>
      </w:r>
      <w:r w:rsidRPr="00151A66">
        <w:rPr>
          <w:strike/>
        </w:rPr>
        <w:t xml:space="preserve"> </w:t>
      </w:r>
      <w:r w:rsidR="00B56135" w:rsidRPr="00E818CB">
        <w:rPr>
          <w:u w:val="single"/>
        </w:rPr>
        <w:t>a unique password</w:t>
      </w:r>
      <w:r w:rsidR="00B56135" w:rsidRPr="00E818CB">
        <w:t xml:space="preserve"> </w:t>
      </w:r>
      <w:r w:rsidRPr="00E818CB">
        <w:t>for the user</w:t>
      </w:r>
      <w:r w:rsidR="006055D9" w:rsidRPr="00E818CB">
        <w:t>’</w:t>
      </w:r>
      <w:r w:rsidRPr="00E818CB">
        <w:t xml:space="preserve">s account in the first instance, change passwords periodically as may be required by network system administrators, </w:t>
      </w:r>
      <w:r w:rsidRPr="00E818CB">
        <w:rPr>
          <w:strike/>
        </w:rPr>
        <w:t xml:space="preserve">avoid </w:t>
      </w:r>
      <w:r w:rsidR="00692164" w:rsidRPr="00E818CB">
        <w:rPr>
          <w:u w:val="single"/>
        </w:rPr>
        <w:t xml:space="preserve">refrain from </w:t>
      </w:r>
      <w:r w:rsidRPr="00E818CB">
        <w:t xml:space="preserve">sharing or disclosing passwords to others </w:t>
      </w:r>
      <w:r w:rsidRPr="00E818CB">
        <w:rPr>
          <w:strike/>
        </w:rPr>
        <w:t xml:space="preserve">except to AJIN management in connection with system administration or </w:t>
      </w:r>
      <w:r w:rsidRPr="00E818CB">
        <w:rPr>
          <w:strike/>
        </w:rPr>
        <w:lastRenderedPageBreak/>
        <w:t>troubleshooting tasks</w:t>
      </w:r>
      <w:r w:rsidRPr="00E818CB">
        <w:t>, and prevent unauthorized or inadvertent access by others to their computers and files</w:t>
      </w:r>
      <w:r w:rsidR="00692164" w:rsidRPr="00151A66">
        <w:rPr>
          <w:u w:val="single"/>
        </w:rPr>
        <w:t xml:space="preserve">, including </w:t>
      </w:r>
      <w:r w:rsidR="00692164" w:rsidRPr="00E045CB">
        <w:rPr>
          <w:u w:val="single"/>
        </w:rPr>
        <w:t>I</w:t>
      </w:r>
      <w:r w:rsidR="00692164" w:rsidRPr="00E818CB">
        <w:rPr>
          <w:u w:val="single"/>
        </w:rPr>
        <w:t>nternet-accessible resources</w:t>
      </w:r>
      <w:r w:rsidRPr="00E818CB">
        <w:t>.</w:t>
      </w:r>
    </w:p>
    <w:p w14:paraId="7751314A" w14:textId="77777777" w:rsidR="00B85A20" w:rsidRPr="00E818CB" w:rsidRDefault="00B85A20" w:rsidP="001A57D4">
      <w:pPr>
        <w:widowControl/>
        <w:jc w:val="both"/>
      </w:pPr>
    </w:p>
    <w:p w14:paraId="00DCD328" w14:textId="040FB30D" w:rsidR="00B85A20" w:rsidRPr="00E818CB" w:rsidRDefault="00B85A20" w:rsidP="00346A64">
      <w:pPr>
        <w:pStyle w:val="Level3"/>
        <w:widowControl/>
        <w:numPr>
          <w:ilvl w:val="2"/>
          <w:numId w:val="15"/>
        </w:numPr>
        <w:tabs>
          <w:tab w:val="num" w:pos="1080"/>
        </w:tabs>
        <w:jc w:val="both"/>
      </w:pPr>
      <w:r w:rsidRPr="00E818CB">
        <w:t>Protection Against Data Loss</w:t>
      </w:r>
      <w:r w:rsidR="006B6503" w:rsidRPr="00E818CB">
        <w:t>.</w:t>
      </w:r>
      <w:r w:rsidRPr="00E818CB">
        <w:t xml:space="preserve"> AJIN management </w:t>
      </w:r>
      <w:r w:rsidRPr="00E818CB">
        <w:rPr>
          <w:strike/>
        </w:rPr>
        <w:t>shall</w:t>
      </w:r>
      <w:r w:rsidRPr="00151A66">
        <w:rPr>
          <w:strike/>
        </w:rPr>
        <w:t xml:space="preserve"> </w:t>
      </w:r>
      <w:r w:rsidR="00CE0EC7" w:rsidRPr="00E818CB">
        <w:rPr>
          <w:u w:val="single"/>
        </w:rPr>
        <w:t>must</w:t>
      </w:r>
      <w:r w:rsidR="00CE0EC7" w:rsidRPr="00E818CB">
        <w:t xml:space="preserve"> </w:t>
      </w:r>
      <w:r w:rsidRPr="00E818CB">
        <w:t>ensure that the AJIN</w:t>
      </w:r>
      <w:r w:rsidR="006055D9" w:rsidRPr="00E818CB">
        <w:t>’</w:t>
      </w:r>
      <w:r w:rsidRPr="00E818CB">
        <w:t>s computer systems do not lose important data due to hardware, software, or administrative failures or breakdowns. Authorized systems administrators or technical personnel may occasionally need to examine the contents of particular data files to diagnose or correct problems.</w:t>
      </w:r>
    </w:p>
    <w:p w14:paraId="329D4EF8" w14:textId="77777777" w:rsidR="00B85A20" w:rsidRPr="00E818CB" w:rsidRDefault="00B85A20" w:rsidP="001A57D4">
      <w:pPr>
        <w:widowControl/>
        <w:jc w:val="both"/>
      </w:pPr>
    </w:p>
    <w:p w14:paraId="57EB44BA" w14:textId="6954A661" w:rsidR="00B85A20" w:rsidRPr="00E818CB" w:rsidRDefault="00B85A20" w:rsidP="001A57D4">
      <w:pPr>
        <w:pStyle w:val="Level3"/>
        <w:widowControl/>
        <w:numPr>
          <w:ilvl w:val="2"/>
          <w:numId w:val="15"/>
        </w:numPr>
        <w:tabs>
          <w:tab w:val="num" w:pos="1080"/>
        </w:tabs>
        <w:jc w:val="both"/>
      </w:pPr>
      <w:r w:rsidRPr="00E818CB">
        <w:t>Encryption</w:t>
      </w:r>
      <w:r w:rsidR="006B6503" w:rsidRPr="00E818CB">
        <w:t>.</w:t>
      </w:r>
      <w:r w:rsidRPr="00E818CB">
        <w:t xml:space="preserve"> </w:t>
      </w:r>
      <w:r w:rsidR="00CE0EC7" w:rsidRPr="00E818CB">
        <w:rPr>
          <w:u w:val="single"/>
        </w:rPr>
        <w:t xml:space="preserve">Under ACJA § 1-505, </w:t>
      </w:r>
      <w:r w:rsidRPr="00E818CB">
        <w:rPr>
          <w:strike/>
        </w:rPr>
        <w:t>Only</w:t>
      </w:r>
      <w:r w:rsidRPr="00151A66">
        <w:rPr>
          <w:strike/>
        </w:rPr>
        <w:t xml:space="preserve"> </w:t>
      </w:r>
      <w:r w:rsidR="00CE0EC7" w:rsidRPr="00E818CB">
        <w:rPr>
          <w:u w:val="single"/>
        </w:rPr>
        <w:t>only</w:t>
      </w:r>
      <w:r w:rsidR="00CE0EC7" w:rsidRPr="00E818CB">
        <w:t xml:space="preserve"> </w:t>
      </w:r>
      <w:r w:rsidRPr="00E818CB">
        <w:t xml:space="preserve">specified forms of encryption are permitted. AJIN email users may encrypt their electronic mail and files only with the use of software approved by AJIN management. Users </w:t>
      </w:r>
      <w:r w:rsidRPr="00E818CB">
        <w:rPr>
          <w:strike/>
        </w:rPr>
        <w:t>shall</w:t>
      </w:r>
      <w:r w:rsidRPr="00151A66">
        <w:rPr>
          <w:strike/>
        </w:rPr>
        <w:t xml:space="preserve"> </w:t>
      </w:r>
      <w:r w:rsidR="00CE0EC7" w:rsidRPr="00E818CB">
        <w:rPr>
          <w:u w:val="single"/>
        </w:rPr>
        <w:t>may</w:t>
      </w:r>
      <w:r w:rsidR="00CE0EC7" w:rsidRPr="00E818CB">
        <w:t xml:space="preserve"> </w:t>
      </w:r>
      <w:r w:rsidRPr="00E818CB">
        <w:t xml:space="preserve">use encryption only for specialized transactions and only with express approval of the appointing authority. The encryption key to the software </w:t>
      </w:r>
      <w:r w:rsidRPr="00E818CB">
        <w:rPr>
          <w:strike/>
        </w:rPr>
        <w:t>shal</w:t>
      </w:r>
      <w:r w:rsidRPr="00E045CB">
        <w:rPr>
          <w:strike/>
        </w:rPr>
        <w:t>l</w:t>
      </w:r>
      <w:r w:rsidRPr="00151A66">
        <w:rPr>
          <w:strike/>
        </w:rPr>
        <w:t xml:space="preserve"> </w:t>
      </w:r>
      <w:r w:rsidR="00CE0EC7" w:rsidRPr="00E818CB">
        <w:rPr>
          <w:u w:val="single"/>
        </w:rPr>
        <w:t>must</w:t>
      </w:r>
      <w:r w:rsidR="00CE0EC7" w:rsidRPr="00E818CB">
        <w:t xml:space="preserve"> </w:t>
      </w:r>
      <w:r w:rsidRPr="00E818CB">
        <w:t xml:space="preserve">be retained by AJIN management to access encrypted messages, which may limit the degree of privacy protection provided by such encryption. </w:t>
      </w:r>
    </w:p>
    <w:p w14:paraId="77B88798" w14:textId="77777777" w:rsidR="00B85A20" w:rsidRPr="00E818CB" w:rsidRDefault="00B85A20" w:rsidP="00AF4D96">
      <w:pPr>
        <w:widowControl/>
        <w:jc w:val="both"/>
      </w:pPr>
    </w:p>
    <w:p w14:paraId="7D36C9A7" w14:textId="77777777" w:rsidR="00B85A20" w:rsidRPr="00E818CB" w:rsidRDefault="00B85A20" w:rsidP="00C25677">
      <w:pPr>
        <w:pStyle w:val="Level2"/>
        <w:widowControl/>
        <w:numPr>
          <w:ilvl w:val="1"/>
          <w:numId w:val="15"/>
        </w:numPr>
        <w:tabs>
          <w:tab w:val="num" w:pos="720"/>
        </w:tabs>
        <w:jc w:val="both"/>
      </w:pPr>
      <w:r w:rsidRPr="00E818CB">
        <w:t>Access and Disclosure.</w:t>
      </w:r>
    </w:p>
    <w:p w14:paraId="39E2FA30" w14:textId="77777777" w:rsidR="00B85A20" w:rsidRPr="00E818CB" w:rsidRDefault="00B85A20" w:rsidP="00C25677">
      <w:pPr>
        <w:widowControl/>
        <w:jc w:val="both"/>
      </w:pPr>
    </w:p>
    <w:p w14:paraId="53A4DA47" w14:textId="06D5DF2A" w:rsidR="00B85A20" w:rsidRPr="00E818CB" w:rsidRDefault="00B85A20" w:rsidP="00C25677">
      <w:pPr>
        <w:pStyle w:val="Level3"/>
        <w:widowControl/>
        <w:numPr>
          <w:ilvl w:val="2"/>
          <w:numId w:val="16"/>
        </w:numPr>
        <w:tabs>
          <w:tab w:val="num" w:pos="1080"/>
        </w:tabs>
        <w:jc w:val="both"/>
      </w:pPr>
      <w:r w:rsidRPr="00E818CB">
        <w:t>Monitoring of Electronic Communications</w:t>
      </w:r>
      <w:r w:rsidR="00061A48" w:rsidRPr="00E818CB">
        <w:t>.</w:t>
      </w:r>
      <w:r w:rsidR="00B56135" w:rsidRPr="00E818CB">
        <w:t xml:space="preserve"> </w:t>
      </w:r>
      <w:r w:rsidRPr="00E818CB">
        <w:t xml:space="preserve">AJIN management </w:t>
      </w:r>
      <w:r w:rsidRPr="00E818CB">
        <w:rPr>
          <w:strike/>
        </w:rPr>
        <w:t>shal</w:t>
      </w:r>
      <w:r w:rsidRPr="00E045CB">
        <w:rPr>
          <w:strike/>
        </w:rPr>
        <w:t>l</w:t>
      </w:r>
      <w:r w:rsidRPr="00151A66">
        <w:rPr>
          <w:strike/>
        </w:rPr>
        <w:t xml:space="preserve"> </w:t>
      </w:r>
      <w:r w:rsidR="00CE0EC7" w:rsidRPr="00E818CB">
        <w:rPr>
          <w:u w:val="single"/>
        </w:rPr>
        <w:t>must</w:t>
      </w:r>
      <w:r w:rsidR="00CE0EC7" w:rsidRPr="00E818CB">
        <w:t xml:space="preserve"> </w:t>
      </w:r>
      <w:r w:rsidRPr="00E818CB">
        <w:t xml:space="preserve">not engage in the systematic monitoring of electronic </w:t>
      </w:r>
      <w:r w:rsidRPr="00E818CB">
        <w:rPr>
          <w:strike/>
        </w:rPr>
        <w:t>mail messages</w:t>
      </w:r>
      <w:r w:rsidR="0039616B">
        <w:rPr>
          <w:strike/>
        </w:rPr>
        <w:t xml:space="preserve"> </w:t>
      </w:r>
      <w:r w:rsidR="006E0F91" w:rsidRPr="00E818CB">
        <w:rPr>
          <w:u w:val="single"/>
        </w:rPr>
        <w:t>communications</w:t>
      </w:r>
      <w:r w:rsidRPr="00E818CB">
        <w:t>, the electronic records created by use of email systems</w:t>
      </w:r>
      <w:r w:rsidR="00CE0EC7" w:rsidRPr="00E818CB">
        <w:rPr>
          <w:u w:val="single"/>
        </w:rPr>
        <w:t>,</w:t>
      </w:r>
      <w:r w:rsidRPr="00E818CB">
        <w:t xml:space="preserve"> or other electronic files created by users.</w:t>
      </w:r>
    </w:p>
    <w:p w14:paraId="7656C3A3" w14:textId="77777777" w:rsidR="00B85A20" w:rsidRPr="00E818CB" w:rsidRDefault="00B85A20" w:rsidP="00C25677">
      <w:pPr>
        <w:widowControl/>
        <w:tabs>
          <w:tab w:val="left" w:pos="1080"/>
        </w:tabs>
        <w:jc w:val="both"/>
      </w:pPr>
    </w:p>
    <w:p w14:paraId="799C28FD" w14:textId="6F7FBAF7" w:rsidR="00B85A20" w:rsidRPr="00E818CB" w:rsidRDefault="00B85A20" w:rsidP="00C25677">
      <w:pPr>
        <w:pStyle w:val="Level3"/>
        <w:widowControl/>
        <w:numPr>
          <w:ilvl w:val="2"/>
          <w:numId w:val="16"/>
        </w:numPr>
        <w:tabs>
          <w:tab w:val="num" w:pos="1080"/>
        </w:tabs>
        <w:jc w:val="both"/>
      </w:pPr>
      <w:r w:rsidRPr="00E818CB">
        <w:t>Monitoring of Internet Access</w:t>
      </w:r>
      <w:r w:rsidR="00157D76" w:rsidRPr="00E818CB">
        <w:t>.</w:t>
      </w:r>
      <w:r w:rsidRPr="00E818CB">
        <w:t xml:space="preserve"> AJIN management </w:t>
      </w:r>
      <w:r w:rsidRPr="00E818CB">
        <w:rPr>
          <w:strike/>
        </w:rPr>
        <w:t>shall</w:t>
      </w:r>
      <w:r w:rsidRPr="00151A66">
        <w:rPr>
          <w:strike/>
        </w:rPr>
        <w:t xml:space="preserve"> </w:t>
      </w:r>
      <w:r w:rsidR="00CE0EC7" w:rsidRPr="00E818CB">
        <w:rPr>
          <w:u w:val="single"/>
        </w:rPr>
        <w:t>must</w:t>
      </w:r>
      <w:r w:rsidR="00CE0EC7" w:rsidRPr="00E818CB">
        <w:t xml:space="preserve"> </w:t>
      </w:r>
      <w:r w:rsidRPr="00E818CB">
        <w:t xml:space="preserve">systematically monitor Internet access and </w:t>
      </w:r>
      <w:r w:rsidR="00CE0EC7" w:rsidRPr="00E818CB">
        <w:rPr>
          <w:u w:val="single"/>
        </w:rPr>
        <w:t>the</w:t>
      </w:r>
      <w:r w:rsidR="00CE0EC7" w:rsidRPr="00151A66">
        <w:rPr>
          <w:u w:val="single"/>
        </w:rPr>
        <w:t xml:space="preserve"> </w:t>
      </w:r>
      <w:r w:rsidRPr="00E818CB">
        <w:t xml:space="preserve">amount of time spent on the Internet by users. Monitoring </w:t>
      </w:r>
      <w:r w:rsidRPr="00E818CB">
        <w:rPr>
          <w:strike/>
        </w:rPr>
        <w:t xml:space="preserve">shall </w:t>
      </w:r>
      <w:proofErr w:type="spellStart"/>
      <w:r w:rsidRPr="00E818CB">
        <w:rPr>
          <w:strike/>
        </w:rPr>
        <w:t>be</w:t>
      </w:r>
      <w:r w:rsidR="00CE0EC7" w:rsidRPr="00E818CB">
        <w:rPr>
          <w:u w:val="single"/>
        </w:rPr>
        <w:t>is</w:t>
      </w:r>
      <w:proofErr w:type="spellEnd"/>
      <w:r w:rsidRPr="00E818CB">
        <w:t xml:space="preserve"> primarily for the purpose of supporting the management responsibilities related to the equitable and efficient use of resources, but </w:t>
      </w:r>
      <w:r w:rsidRPr="00E818CB">
        <w:rPr>
          <w:strike/>
        </w:rPr>
        <w:t>could also</w:t>
      </w:r>
      <w:r w:rsidR="007A2FF8" w:rsidRPr="00E818CB">
        <w:rPr>
          <w:strike/>
        </w:rPr>
        <w:t xml:space="preserve"> </w:t>
      </w:r>
      <w:r w:rsidR="00CE0EC7" w:rsidRPr="00E818CB">
        <w:rPr>
          <w:u w:val="single"/>
        </w:rPr>
        <w:t>may</w:t>
      </w:r>
      <w:r w:rsidRPr="00E818CB">
        <w:t xml:space="preserve"> include monitoring of unlawful activity, conduct that would adversely reflect on the court, or other violation of this section if detected or suspected.</w:t>
      </w:r>
    </w:p>
    <w:p w14:paraId="76DD7DF3" w14:textId="77777777" w:rsidR="00B85A20" w:rsidRPr="00E818CB" w:rsidRDefault="00B85A20" w:rsidP="00C25677">
      <w:pPr>
        <w:widowControl/>
        <w:tabs>
          <w:tab w:val="left" w:pos="1080"/>
        </w:tabs>
        <w:jc w:val="both"/>
      </w:pPr>
    </w:p>
    <w:p w14:paraId="2A35BFDA" w14:textId="5757D67D" w:rsidR="00B85A20" w:rsidRPr="00E818CB" w:rsidRDefault="00B85A20" w:rsidP="00C25677">
      <w:pPr>
        <w:pStyle w:val="Level3"/>
        <w:widowControl/>
        <w:numPr>
          <w:ilvl w:val="2"/>
          <w:numId w:val="16"/>
        </w:numPr>
        <w:tabs>
          <w:tab w:val="num" w:pos="1080"/>
        </w:tabs>
        <w:jc w:val="both"/>
      </w:pPr>
      <w:r w:rsidRPr="00E818CB">
        <w:t>Access</w:t>
      </w:r>
      <w:r w:rsidR="00157D76" w:rsidRPr="00E818CB">
        <w:t>.</w:t>
      </w:r>
      <w:r w:rsidRPr="00E818CB">
        <w:t xml:space="preserve"> AJIN management reserves the right to permit authorized staff to access and disclose the contents of electronic messages</w:t>
      </w:r>
      <w:r w:rsidRPr="00E818CB">
        <w:rPr>
          <w:strike/>
        </w:rPr>
        <w:t>, provided that it follows appropriate procedures</w:t>
      </w:r>
      <w:r w:rsidRPr="00E818CB">
        <w:t xml:space="preserve">, in the course of an investigation triggered by indications of user misconduct, as needed to protect health and safety, </w:t>
      </w:r>
      <w:r w:rsidRPr="00E818CB">
        <w:rPr>
          <w:strike/>
        </w:rPr>
        <w:t>as needed to</w:t>
      </w:r>
      <w:r w:rsidRPr="00E818CB">
        <w:t xml:space="preserve"> prevent interference with the mission of the courts, </w:t>
      </w:r>
      <w:r w:rsidRPr="00E818CB">
        <w:rPr>
          <w:strike/>
        </w:rPr>
        <w:t xml:space="preserve">to </w:t>
      </w:r>
      <w:r w:rsidRPr="00E818CB">
        <w:t>protect system security, comply with legal process</w:t>
      </w:r>
      <w:r w:rsidR="00EA1EA1" w:rsidRPr="00E818CB">
        <w:rPr>
          <w:u w:val="single"/>
        </w:rPr>
        <w:t>,</w:t>
      </w:r>
      <w:r w:rsidRPr="00E818CB">
        <w:t xml:space="preserve"> </w:t>
      </w:r>
      <w:r w:rsidRPr="00E818CB">
        <w:rPr>
          <w:strike/>
        </w:rPr>
        <w:t>or</w:t>
      </w:r>
      <w:r w:rsidRPr="00E818CB">
        <w:t xml:space="preserve"> fulfill court obligations to third parties, protect the rights or property of the courts, or </w:t>
      </w:r>
      <w:r w:rsidRPr="00E818CB">
        <w:rPr>
          <w:strike/>
        </w:rPr>
        <w:t>as needed to</w:t>
      </w:r>
      <w:r w:rsidRPr="00E818CB">
        <w:t xml:space="preserve"> locate substantive information required for court business that is not more readily available by some other means.</w:t>
      </w:r>
    </w:p>
    <w:p w14:paraId="6B0DC950" w14:textId="77777777" w:rsidR="00B85A20" w:rsidRPr="00E818CB" w:rsidRDefault="00B85A20" w:rsidP="00C25677">
      <w:pPr>
        <w:widowControl/>
        <w:tabs>
          <w:tab w:val="left" w:pos="1080"/>
        </w:tabs>
        <w:jc w:val="both"/>
      </w:pPr>
    </w:p>
    <w:p w14:paraId="0AF0E7F8" w14:textId="77777777" w:rsidR="00B85A20" w:rsidRPr="00E818CB" w:rsidRDefault="00B85A20" w:rsidP="00C25677">
      <w:pPr>
        <w:widowControl/>
        <w:tabs>
          <w:tab w:val="left" w:pos="1080"/>
        </w:tabs>
        <w:jc w:val="both"/>
        <w:sectPr w:rsidR="00B85A20" w:rsidRPr="00E818CB">
          <w:type w:val="continuous"/>
          <w:pgSz w:w="12240" w:h="15840"/>
          <w:pgMar w:top="1440" w:right="1440" w:bottom="1440" w:left="1440" w:header="1440" w:footer="1440" w:gutter="0"/>
          <w:cols w:space="720"/>
          <w:noEndnote/>
        </w:sectPr>
      </w:pPr>
    </w:p>
    <w:p w14:paraId="56FFC9C4" w14:textId="12348CDF" w:rsidR="00B85A20" w:rsidRPr="00E818CB" w:rsidRDefault="00B85A20" w:rsidP="00C25677">
      <w:pPr>
        <w:pStyle w:val="Level3"/>
        <w:widowControl/>
        <w:numPr>
          <w:ilvl w:val="2"/>
          <w:numId w:val="16"/>
        </w:numPr>
        <w:tabs>
          <w:tab w:val="num" w:pos="1080"/>
        </w:tabs>
        <w:jc w:val="both"/>
      </w:pPr>
      <w:r w:rsidRPr="00E818CB">
        <w:t xml:space="preserve">Limitations on Disclosure and Use of Information Obtained by Means of Access or Monitoring. The contents of electronic communications, properly obtained for legitimate </w:t>
      </w:r>
      <w:r w:rsidRPr="00E818CB">
        <w:rPr>
          <w:strike/>
        </w:rPr>
        <w:t>busines</w:t>
      </w:r>
      <w:r w:rsidRPr="00E045CB">
        <w:rPr>
          <w:strike/>
        </w:rPr>
        <w:t>s</w:t>
      </w:r>
      <w:r w:rsidRPr="00151A66">
        <w:rPr>
          <w:strike/>
        </w:rPr>
        <w:t xml:space="preserve"> </w:t>
      </w:r>
      <w:r w:rsidR="001E0F17" w:rsidRPr="00E818CB">
        <w:rPr>
          <w:u w:val="single"/>
        </w:rPr>
        <w:t>court</w:t>
      </w:r>
      <w:r w:rsidR="001E0F17" w:rsidRPr="00E818CB">
        <w:t xml:space="preserve"> </w:t>
      </w:r>
      <w:r w:rsidRPr="00E818CB">
        <w:t xml:space="preserve">purposes, may be disclosed without permission of the user.  The judicial department will attempt to refrain from disclosure of particular messages if disclosure could create personal embarrassment, unless such disclosure is required to serve a specific </w:t>
      </w:r>
      <w:r w:rsidRPr="00E818CB">
        <w:rPr>
          <w:strike/>
        </w:rPr>
        <w:t>business</w:t>
      </w:r>
      <w:r w:rsidRPr="00151A66">
        <w:rPr>
          <w:strike/>
        </w:rPr>
        <w:t xml:space="preserve"> </w:t>
      </w:r>
      <w:r w:rsidR="001E0F17" w:rsidRPr="00E818CB">
        <w:rPr>
          <w:u w:val="single"/>
        </w:rPr>
        <w:t>court</w:t>
      </w:r>
      <w:r w:rsidR="001E0F17" w:rsidRPr="00E818CB">
        <w:t xml:space="preserve"> </w:t>
      </w:r>
      <w:r w:rsidRPr="00E818CB">
        <w:t xml:space="preserve">purpose, satisfy a legal obligation, or to appropriately respond to </w:t>
      </w:r>
      <w:r w:rsidRPr="00E818CB">
        <w:lastRenderedPageBreak/>
        <w:t xml:space="preserve">requests for records disclosure under </w:t>
      </w:r>
      <w:r w:rsidR="00EA1EA1" w:rsidRPr="00E818CB">
        <w:rPr>
          <w:u w:val="single"/>
        </w:rPr>
        <w:t xml:space="preserve">Rule 123 or </w:t>
      </w:r>
      <w:proofErr w:type="spellStart"/>
      <w:r w:rsidR="00EA1EA1" w:rsidRPr="00E818CB">
        <w:rPr>
          <w:u w:val="single"/>
        </w:rPr>
        <w:t>applicable</w:t>
      </w:r>
      <w:r w:rsidRPr="00E818CB">
        <w:rPr>
          <w:strike/>
        </w:rPr>
        <w:t>state</w:t>
      </w:r>
      <w:proofErr w:type="spellEnd"/>
      <w:r w:rsidRPr="00E818CB">
        <w:rPr>
          <w:strike/>
        </w:rPr>
        <w:t xml:space="preserve"> or federal</w:t>
      </w:r>
      <w:r w:rsidRPr="00E818CB">
        <w:t xml:space="preserve"> laws governing </w:t>
      </w:r>
      <w:r w:rsidRPr="00E818CB">
        <w:rPr>
          <w:strike/>
        </w:rPr>
        <w:t>public</w:t>
      </w:r>
      <w:r w:rsidRPr="00151A66">
        <w:rPr>
          <w:strike/>
        </w:rPr>
        <w:t xml:space="preserve"> </w:t>
      </w:r>
      <w:r w:rsidRPr="00E818CB">
        <w:t>access to records.</w:t>
      </w:r>
    </w:p>
    <w:p w14:paraId="2DEC58A5" w14:textId="77777777" w:rsidR="00B85A20" w:rsidRPr="00E818CB" w:rsidRDefault="00B85A20" w:rsidP="00C25677">
      <w:pPr>
        <w:widowControl/>
        <w:tabs>
          <w:tab w:val="left" w:pos="1080"/>
        </w:tabs>
        <w:jc w:val="both"/>
      </w:pPr>
    </w:p>
    <w:p w14:paraId="5F116FC1" w14:textId="77777777" w:rsidR="00B85A20" w:rsidRPr="00E818CB" w:rsidRDefault="00B85A20" w:rsidP="00C25677">
      <w:pPr>
        <w:pStyle w:val="Level2"/>
        <w:widowControl/>
        <w:numPr>
          <w:ilvl w:val="1"/>
          <w:numId w:val="16"/>
        </w:numPr>
        <w:tabs>
          <w:tab w:val="num" w:pos="720"/>
        </w:tabs>
        <w:jc w:val="both"/>
      </w:pPr>
      <w:r w:rsidRPr="00E818CB">
        <w:t>Public Access and Disclosure.</w:t>
      </w:r>
    </w:p>
    <w:p w14:paraId="3AF939B2" w14:textId="77777777" w:rsidR="00B85A20" w:rsidRPr="00E818CB" w:rsidRDefault="00B85A20" w:rsidP="00C25677">
      <w:pPr>
        <w:widowControl/>
        <w:jc w:val="both"/>
      </w:pPr>
    </w:p>
    <w:p w14:paraId="062741CD" w14:textId="6CF38C17" w:rsidR="00B85A20" w:rsidRPr="00E818CB" w:rsidRDefault="00B85A20" w:rsidP="00C25677">
      <w:pPr>
        <w:pStyle w:val="Level3"/>
        <w:widowControl/>
        <w:numPr>
          <w:ilvl w:val="2"/>
          <w:numId w:val="17"/>
        </w:numPr>
        <w:tabs>
          <w:tab w:val="num" w:pos="1080"/>
        </w:tabs>
        <w:jc w:val="both"/>
      </w:pPr>
      <w:r w:rsidRPr="00E818CB">
        <w:t xml:space="preserve">Public Records. Users </w:t>
      </w:r>
      <w:r w:rsidRPr="00E818CB">
        <w:rPr>
          <w:strike/>
        </w:rPr>
        <w:t>shall</w:t>
      </w:r>
      <w:r w:rsidRPr="00151A66">
        <w:rPr>
          <w:strike/>
        </w:rPr>
        <w:t xml:space="preserve"> </w:t>
      </w:r>
      <w:r w:rsidR="00EA1EA1" w:rsidRPr="00E818CB">
        <w:rPr>
          <w:u w:val="single"/>
        </w:rPr>
        <w:t>must</w:t>
      </w:r>
      <w:r w:rsidR="00EA1EA1" w:rsidRPr="00E818CB">
        <w:t xml:space="preserve"> </w:t>
      </w:r>
      <w:r w:rsidRPr="00E818CB">
        <w:t xml:space="preserve">store, preserve, and make retrievable electronic </w:t>
      </w:r>
      <w:r w:rsidRPr="00E818CB">
        <w:rPr>
          <w:strike/>
        </w:rPr>
        <w:t>mail</w:t>
      </w:r>
      <w:r w:rsidRPr="00E818CB">
        <w:t xml:space="preserve"> messages and files according to </w:t>
      </w:r>
      <w:r w:rsidR="00EA1EA1" w:rsidRPr="00E818CB">
        <w:rPr>
          <w:u w:val="single"/>
        </w:rPr>
        <w:t>Rule 123 and applicable</w:t>
      </w:r>
      <w:r w:rsidR="00EA1EA1" w:rsidRPr="00E818CB">
        <w:t xml:space="preserve"> </w:t>
      </w:r>
      <w:r w:rsidRPr="00E818CB">
        <w:t>law</w:t>
      </w:r>
      <w:r w:rsidR="00EA1EA1" w:rsidRPr="00E818CB">
        <w:rPr>
          <w:u w:val="single"/>
        </w:rPr>
        <w:t>,</w:t>
      </w:r>
      <w:r w:rsidRPr="00E818CB">
        <w:t xml:space="preserve"> </w:t>
      </w:r>
      <w:r w:rsidRPr="00E818CB">
        <w:rPr>
          <w:strike/>
        </w:rPr>
        <w:t>and</w:t>
      </w:r>
      <w:r w:rsidRPr="00E818CB">
        <w:t xml:space="preserve"> policies</w:t>
      </w:r>
      <w:r w:rsidR="00EA1EA1" w:rsidRPr="00E818CB">
        <w:rPr>
          <w:u w:val="single"/>
        </w:rPr>
        <w:t>,</w:t>
      </w:r>
      <w:r w:rsidRPr="00E818CB">
        <w:t xml:space="preserve"> and procedures </w:t>
      </w:r>
      <w:r w:rsidRPr="00E818CB">
        <w:rPr>
          <w:strike/>
        </w:rPr>
        <w:t>defining</w:t>
      </w:r>
      <w:r w:rsidRPr="00151A66">
        <w:rPr>
          <w:strike/>
        </w:rPr>
        <w:t xml:space="preserve"> </w:t>
      </w:r>
      <w:r w:rsidR="00EA1EA1" w:rsidRPr="00E818CB">
        <w:rPr>
          <w:u w:val="single"/>
        </w:rPr>
        <w:t>governing</w:t>
      </w:r>
      <w:r w:rsidR="00EA1EA1" w:rsidRPr="00E818CB">
        <w:t xml:space="preserve"> </w:t>
      </w:r>
      <w:r w:rsidRPr="00E818CB">
        <w:t xml:space="preserve">the public record status of the data. Users </w:t>
      </w:r>
      <w:r w:rsidRPr="00E818CB">
        <w:rPr>
          <w:strike/>
        </w:rPr>
        <w:t>shall</w:t>
      </w:r>
      <w:r w:rsidRPr="00151A66">
        <w:rPr>
          <w:strike/>
        </w:rPr>
        <w:t xml:space="preserve"> </w:t>
      </w:r>
      <w:r w:rsidR="00EA1EA1" w:rsidRPr="00E818CB">
        <w:rPr>
          <w:u w:val="single"/>
        </w:rPr>
        <w:t>must</w:t>
      </w:r>
      <w:r w:rsidR="00EA1EA1" w:rsidRPr="00E818CB">
        <w:t xml:space="preserve"> </w:t>
      </w:r>
      <w:r w:rsidRPr="00E818CB">
        <w:t xml:space="preserve">consider the </w:t>
      </w:r>
      <w:r w:rsidR="00EA1EA1" w:rsidRPr="00E818CB">
        <w:rPr>
          <w:u w:val="single"/>
        </w:rPr>
        <w:t>use</w:t>
      </w:r>
      <w:r w:rsidR="00EA1EA1" w:rsidRPr="00E818CB">
        <w:t xml:space="preserve"> </w:t>
      </w:r>
      <w:r w:rsidRPr="00E818CB">
        <w:rPr>
          <w:strike/>
        </w:rPr>
        <w:t>designations</w:t>
      </w:r>
      <w:r w:rsidRPr="00E818CB">
        <w:t xml:space="preserve"> </w:t>
      </w:r>
      <w:r w:rsidR="00EA1EA1" w:rsidRPr="00E818CB">
        <w:rPr>
          <w:u w:val="single"/>
        </w:rPr>
        <w:t>categories</w:t>
      </w:r>
      <w:r w:rsidR="00EA1EA1" w:rsidRPr="00E818CB">
        <w:t xml:space="preserve"> </w:t>
      </w:r>
      <w:r w:rsidRPr="00E818CB">
        <w:t xml:space="preserve">in paragraph </w:t>
      </w:r>
      <w:r w:rsidR="00EA1EA1" w:rsidRPr="00E818CB">
        <w:rPr>
          <w:u w:val="single"/>
        </w:rPr>
        <w:t>(</w:t>
      </w:r>
      <w:proofErr w:type="gramStart"/>
      <w:r w:rsidRPr="00E818CB">
        <w:t>C</w:t>
      </w:r>
      <w:r w:rsidRPr="00E818CB">
        <w:rPr>
          <w:strike/>
        </w:rPr>
        <w:t>.</w:t>
      </w:r>
      <w:r w:rsidR="00EA1EA1" w:rsidRPr="00E818CB">
        <w:rPr>
          <w:u w:val="single"/>
        </w:rPr>
        <w:t>)(</w:t>
      </w:r>
      <w:proofErr w:type="gramEnd"/>
      <w:r w:rsidRPr="00E818CB">
        <w:t>1</w:t>
      </w:r>
      <w:r w:rsidR="00EA1EA1" w:rsidRPr="00E818CB">
        <w:rPr>
          <w:u w:val="single"/>
        </w:rPr>
        <w:t>)</w:t>
      </w:r>
      <w:r w:rsidRPr="00E818CB">
        <w:t xml:space="preserve"> of this section when creating </w:t>
      </w:r>
      <w:r w:rsidRPr="00E818CB">
        <w:rPr>
          <w:strike/>
        </w:rPr>
        <w:t xml:space="preserve">mail </w:t>
      </w:r>
      <w:r w:rsidR="00692164" w:rsidRPr="00E818CB">
        <w:rPr>
          <w:u w:val="single"/>
        </w:rPr>
        <w:t>electronic</w:t>
      </w:r>
      <w:r w:rsidR="00692164" w:rsidRPr="00E818CB">
        <w:t xml:space="preserve"> </w:t>
      </w:r>
      <w:r w:rsidRPr="00E818CB">
        <w:t xml:space="preserve">messages, and </w:t>
      </w:r>
      <w:r w:rsidR="00EA1EA1" w:rsidRPr="00E818CB">
        <w:rPr>
          <w:u w:val="single"/>
        </w:rPr>
        <w:t>must</w:t>
      </w:r>
      <w:r w:rsidR="00EA1EA1" w:rsidRPr="00151A66">
        <w:rPr>
          <w:u w:val="single"/>
        </w:rPr>
        <w:t xml:space="preserve"> </w:t>
      </w:r>
      <w:r w:rsidRPr="00E818CB">
        <w:t xml:space="preserve">understand that materials in all categories could be released to the public if it is determined that the information is </w:t>
      </w:r>
      <w:r w:rsidRPr="00E818CB">
        <w:rPr>
          <w:strike/>
        </w:rPr>
        <w:t>not exempt from</w:t>
      </w:r>
      <w:r w:rsidR="00564926">
        <w:rPr>
          <w:strike/>
        </w:rPr>
        <w:t xml:space="preserve"> </w:t>
      </w:r>
      <w:r w:rsidR="00EA1EA1" w:rsidRPr="00E818CB">
        <w:rPr>
          <w:u w:val="single"/>
        </w:rPr>
        <w:t>subject to</w:t>
      </w:r>
      <w:r w:rsidRPr="00E818CB">
        <w:t xml:space="preserve"> disclosure.</w:t>
      </w:r>
    </w:p>
    <w:p w14:paraId="2B140AAC" w14:textId="77777777" w:rsidR="00B85A20" w:rsidRPr="00E818CB" w:rsidRDefault="00B85A20" w:rsidP="006B43DE">
      <w:pPr>
        <w:widowControl/>
        <w:jc w:val="both"/>
      </w:pPr>
    </w:p>
    <w:p w14:paraId="3AEA40FA" w14:textId="5BCECC83" w:rsidR="00B85A20" w:rsidRPr="00E818CB" w:rsidRDefault="00B85A20" w:rsidP="006B43DE">
      <w:pPr>
        <w:pStyle w:val="Level3"/>
        <w:widowControl/>
        <w:numPr>
          <w:ilvl w:val="2"/>
          <w:numId w:val="17"/>
        </w:numPr>
        <w:tabs>
          <w:tab w:val="num" w:pos="1080"/>
        </w:tabs>
        <w:jc w:val="both"/>
      </w:pPr>
      <w:r w:rsidRPr="00E818CB">
        <w:t xml:space="preserve">Public Access to Court Records. Rule 123, </w:t>
      </w:r>
      <w:r w:rsidRPr="00E818CB">
        <w:rPr>
          <w:strike/>
        </w:rPr>
        <w:t>Rules of the Supreme Court of Arizona, (as modified or superseded by future rules)</w:t>
      </w:r>
      <w:r w:rsidR="00AD04FD" w:rsidRPr="00E818CB">
        <w:rPr>
          <w:strike/>
        </w:rPr>
        <w:t>or its successor</w:t>
      </w:r>
      <w:r w:rsidRPr="00E818CB">
        <w:t xml:space="preserve"> </w:t>
      </w:r>
      <w:r w:rsidRPr="00E818CB">
        <w:rPr>
          <w:strike/>
        </w:rPr>
        <w:t xml:space="preserve">determines </w:t>
      </w:r>
      <w:r w:rsidR="00AD04FD" w:rsidRPr="00E818CB">
        <w:rPr>
          <w:u w:val="single"/>
        </w:rPr>
        <w:t>governs</w:t>
      </w:r>
      <w:r w:rsidR="00AD04FD" w:rsidRPr="00E818CB">
        <w:t xml:space="preserve"> </w:t>
      </w:r>
      <w:r w:rsidRPr="00E818CB">
        <w:t>the public record status of court records and communications</w:t>
      </w:r>
      <w:r w:rsidR="00AD04FD" w:rsidRPr="00E818CB">
        <w:t xml:space="preserve"> </w:t>
      </w:r>
      <w:r w:rsidR="00AD04FD" w:rsidRPr="00E818CB">
        <w:rPr>
          <w:u w:val="single"/>
        </w:rPr>
        <w:t>and</w:t>
      </w:r>
      <w:r w:rsidR="00AD04FD" w:rsidRPr="00151A66">
        <w:rPr>
          <w:strike/>
        </w:rPr>
        <w:t xml:space="preserve"> </w:t>
      </w:r>
      <w:r w:rsidRPr="00E818CB">
        <w:rPr>
          <w:strike/>
        </w:rPr>
        <w:t>.  This rule governs</w:t>
      </w:r>
      <w:r w:rsidRPr="00E818CB">
        <w:t xml:space="preserve"> access to the records of all courts.</w:t>
      </w:r>
    </w:p>
    <w:p w14:paraId="47CB7E27" w14:textId="77777777" w:rsidR="00B85A20" w:rsidRPr="00E818CB" w:rsidRDefault="00B85A20" w:rsidP="006B43DE">
      <w:pPr>
        <w:widowControl/>
        <w:jc w:val="both"/>
      </w:pPr>
    </w:p>
    <w:p w14:paraId="64B37502" w14:textId="2788B494" w:rsidR="00B85A20" w:rsidRPr="00E818CB" w:rsidRDefault="00B85A20" w:rsidP="006B43DE">
      <w:pPr>
        <w:pStyle w:val="Level3"/>
        <w:widowControl/>
        <w:numPr>
          <w:ilvl w:val="2"/>
          <w:numId w:val="17"/>
        </w:numPr>
        <w:tabs>
          <w:tab w:val="num" w:pos="1080"/>
        </w:tabs>
        <w:jc w:val="both"/>
      </w:pPr>
      <w:r w:rsidRPr="00E818CB">
        <w:t xml:space="preserve">Public Access Address. The judicial department, or AJIN management on its behalf, </w:t>
      </w:r>
      <w:r w:rsidRPr="00E818CB">
        <w:rPr>
          <w:strike/>
        </w:rPr>
        <w:t>shall</w:t>
      </w:r>
      <w:r w:rsidRPr="00151A66">
        <w:rPr>
          <w:strike/>
        </w:rPr>
        <w:t xml:space="preserve"> </w:t>
      </w:r>
      <w:r w:rsidR="00AD04FD" w:rsidRPr="00E818CB">
        <w:rPr>
          <w:u w:val="single"/>
        </w:rPr>
        <w:t>must</w:t>
      </w:r>
      <w:r w:rsidR="00AD04FD" w:rsidRPr="00E818CB">
        <w:t xml:space="preserve"> </w:t>
      </w:r>
      <w:r w:rsidRPr="00E818CB">
        <w:t>provide, publish</w:t>
      </w:r>
      <w:r w:rsidR="00AD04FD" w:rsidRPr="00E818CB">
        <w:rPr>
          <w:u w:val="single"/>
        </w:rPr>
        <w:t>,</w:t>
      </w:r>
      <w:r w:rsidRPr="00E818CB">
        <w:t xml:space="preserve"> and maintain an electronic mail address for public access to courts, preserving the confidentiality of judicial officers and court management addresses, as needed, and providing a single point of access for electronic public inquires.</w:t>
      </w:r>
    </w:p>
    <w:p w14:paraId="539CBB92" w14:textId="77777777" w:rsidR="00B85A20" w:rsidRPr="00E818CB" w:rsidRDefault="00B85A20" w:rsidP="006B43DE">
      <w:pPr>
        <w:widowControl/>
        <w:jc w:val="both"/>
      </w:pPr>
    </w:p>
    <w:p w14:paraId="3ED4B4D1" w14:textId="77777777" w:rsidR="00B85A20" w:rsidRPr="00E818CB" w:rsidRDefault="00B85A20" w:rsidP="006B43DE">
      <w:pPr>
        <w:pStyle w:val="Level2"/>
        <w:widowControl/>
        <w:numPr>
          <w:ilvl w:val="1"/>
          <w:numId w:val="17"/>
        </w:numPr>
        <w:tabs>
          <w:tab w:val="num" w:pos="720"/>
        </w:tabs>
        <w:jc w:val="both"/>
      </w:pPr>
      <w:r w:rsidRPr="00E818CB">
        <w:t>Email Records Retention and Disposition.</w:t>
      </w:r>
    </w:p>
    <w:p w14:paraId="01299B88" w14:textId="77777777" w:rsidR="00B85A20" w:rsidRPr="00E818CB" w:rsidRDefault="00B85A20" w:rsidP="00D743F7">
      <w:pPr>
        <w:widowControl/>
        <w:jc w:val="both"/>
      </w:pPr>
    </w:p>
    <w:p w14:paraId="34406F92" w14:textId="42845653" w:rsidR="00B85A20" w:rsidRPr="00E818CB" w:rsidRDefault="00B85A20" w:rsidP="00D743F7">
      <w:pPr>
        <w:pStyle w:val="Level3"/>
        <w:widowControl/>
        <w:tabs>
          <w:tab w:val="num" w:pos="1080"/>
        </w:tabs>
        <w:jc w:val="both"/>
      </w:pPr>
      <w:r w:rsidRPr="00E818CB">
        <w:t xml:space="preserve">Records Retention and Disposition. Users </w:t>
      </w:r>
      <w:r w:rsidRPr="00E818CB">
        <w:rPr>
          <w:strike/>
        </w:rPr>
        <w:t>shall</w:t>
      </w:r>
      <w:r w:rsidRPr="00151A66">
        <w:rPr>
          <w:strike/>
        </w:rPr>
        <w:t xml:space="preserve"> </w:t>
      </w:r>
      <w:r w:rsidR="00AD04FD" w:rsidRPr="00E818CB">
        <w:rPr>
          <w:u w:val="single"/>
        </w:rPr>
        <w:t>must</w:t>
      </w:r>
      <w:r w:rsidR="00AD04FD" w:rsidRPr="00E818CB">
        <w:t xml:space="preserve"> </w:t>
      </w:r>
      <w:r w:rsidRPr="00E818CB">
        <w:t xml:space="preserve">retain and dispose of </w:t>
      </w:r>
      <w:r w:rsidRPr="00E818CB">
        <w:rPr>
          <w:strike/>
        </w:rPr>
        <w:t xml:space="preserve">email </w:t>
      </w:r>
      <w:r w:rsidR="00692164" w:rsidRPr="00E818CB">
        <w:rPr>
          <w:u w:val="single"/>
        </w:rPr>
        <w:t>electronic</w:t>
      </w:r>
      <w:r w:rsidR="00692164" w:rsidRPr="00E818CB">
        <w:t xml:space="preserve"> </w:t>
      </w:r>
      <w:r w:rsidRPr="00E818CB">
        <w:t xml:space="preserve">communications pursuant to </w:t>
      </w:r>
      <w:proofErr w:type="gramStart"/>
      <w:r w:rsidRPr="00E818CB">
        <w:rPr>
          <w:strike/>
        </w:rPr>
        <w:t>an</w:t>
      </w:r>
      <w:r w:rsidRPr="00E818CB">
        <w:t xml:space="preserve"> </w:t>
      </w:r>
      <w:r w:rsidR="00AD04FD" w:rsidRPr="00E818CB">
        <w:rPr>
          <w:u w:val="single"/>
        </w:rPr>
        <w:t>the</w:t>
      </w:r>
      <w:proofErr w:type="gramEnd"/>
      <w:r w:rsidR="00AD04FD" w:rsidRPr="00E818CB">
        <w:t xml:space="preserve"> </w:t>
      </w:r>
      <w:r w:rsidRPr="00E818CB">
        <w:t>approved retention schedule and consistent with Rule 123</w:t>
      </w:r>
      <w:r w:rsidRPr="00E818CB">
        <w:rPr>
          <w:strike/>
        </w:rPr>
        <w:t>, Rules of the Supreme Court of Arizona</w:t>
      </w:r>
      <w:r w:rsidRPr="00E818CB">
        <w:t>.</w:t>
      </w:r>
    </w:p>
    <w:p w14:paraId="2705129A" w14:textId="77777777" w:rsidR="00B85A20" w:rsidRPr="00E818CB" w:rsidRDefault="00B85A20" w:rsidP="00D743F7">
      <w:pPr>
        <w:widowControl/>
        <w:tabs>
          <w:tab w:val="left" w:pos="0"/>
          <w:tab w:val="left" w:pos="720"/>
          <w:tab w:val="left" w:pos="1080"/>
        </w:tabs>
        <w:jc w:val="both"/>
      </w:pPr>
    </w:p>
    <w:p w14:paraId="08A765C5" w14:textId="69F08FB5" w:rsidR="00B85A20" w:rsidRPr="00E818CB" w:rsidRDefault="00B85A20" w:rsidP="00D743F7">
      <w:pPr>
        <w:pStyle w:val="Level3"/>
        <w:widowControl/>
        <w:tabs>
          <w:tab w:val="num" w:pos="1080"/>
        </w:tabs>
        <w:jc w:val="both"/>
      </w:pPr>
      <w:r w:rsidRPr="00E818CB">
        <w:t xml:space="preserve">Procedures. AJIN management </w:t>
      </w:r>
      <w:r w:rsidRPr="00E818CB">
        <w:rPr>
          <w:strike/>
        </w:rPr>
        <w:t>shall</w:t>
      </w:r>
      <w:r w:rsidRPr="00151A66">
        <w:rPr>
          <w:strike/>
        </w:rPr>
        <w:t xml:space="preserve"> </w:t>
      </w:r>
      <w:r w:rsidR="00AD04FD" w:rsidRPr="00E818CB">
        <w:rPr>
          <w:u w:val="single"/>
        </w:rPr>
        <w:t>must</w:t>
      </w:r>
      <w:r w:rsidR="00AD04FD" w:rsidRPr="00E818CB">
        <w:t xml:space="preserve"> </w:t>
      </w:r>
      <w:r w:rsidRPr="00E818CB">
        <w:t xml:space="preserve">establish or modify, as needed </w:t>
      </w:r>
      <w:proofErr w:type="gramStart"/>
      <w:r w:rsidRPr="00E818CB">
        <w:t>in light of</w:t>
      </w:r>
      <w:proofErr w:type="gramEnd"/>
      <w:r w:rsidRPr="00E818CB">
        <w:t xml:space="preserve"> the retention schedule, reasonable standards and procedures for maintaining and purging backups of electronic data and information prepared in or transmitted by </w:t>
      </w:r>
      <w:r w:rsidR="00692164" w:rsidRPr="00E818CB">
        <w:rPr>
          <w:u w:val="single"/>
        </w:rPr>
        <w:t xml:space="preserve">an </w:t>
      </w:r>
      <w:r w:rsidRPr="00E818CB">
        <w:t xml:space="preserve">electronic </w:t>
      </w:r>
      <w:r w:rsidRPr="00E818CB">
        <w:rPr>
          <w:strike/>
        </w:rPr>
        <w:t>mail</w:t>
      </w:r>
      <w:r w:rsidR="00692164" w:rsidRPr="00E818CB">
        <w:rPr>
          <w:strike/>
        </w:rPr>
        <w:t xml:space="preserve"> </w:t>
      </w:r>
      <w:r w:rsidR="00692164" w:rsidRPr="00E818CB">
        <w:rPr>
          <w:u w:val="single"/>
        </w:rPr>
        <w:t>communication program or software application</w:t>
      </w:r>
      <w:r w:rsidRPr="00E818CB">
        <w:t>.</w:t>
      </w:r>
    </w:p>
    <w:p w14:paraId="18F7DACC" w14:textId="77777777" w:rsidR="00B85A20" w:rsidRPr="00E818CB" w:rsidRDefault="00B85A20" w:rsidP="00D743F7">
      <w:pPr>
        <w:widowControl/>
        <w:jc w:val="both"/>
      </w:pPr>
    </w:p>
    <w:p w14:paraId="779183FC" w14:textId="77777777" w:rsidR="00B85A20" w:rsidRPr="00E818CB" w:rsidRDefault="00B85A20" w:rsidP="00C460C4">
      <w:pPr>
        <w:pStyle w:val="Level1"/>
        <w:widowControl/>
        <w:tabs>
          <w:tab w:val="num" w:pos="360"/>
          <w:tab w:val="left" w:pos="720"/>
        </w:tabs>
        <w:jc w:val="both"/>
        <w:rPr>
          <w:b/>
          <w:bCs/>
        </w:rPr>
      </w:pPr>
      <w:r w:rsidRPr="00E818CB">
        <w:rPr>
          <w:b/>
          <w:bCs/>
        </w:rPr>
        <w:t>Enforcement.</w:t>
      </w:r>
    </w:p>
    <w:p w14:paraId="248141C3" w14:textId="77777777" w:rsidR="00B85A20" w:rsidRPr="00E818CB" w:rsidRDefault="00B85A20" w:rsidP="00C460C4">
      <w:pPr>
        <w:widowControl/>
        <w:jc w:val="both"/>
      </w:pPr>
    </w:p>
    <w:p w14:paraId="0DC4A498" w14:textId="4CC5FFA0" w:rsidR="00B85A20" w:rsidRPr="00E818CB" w:rsidRDefault="00B85A20" w:rsidP="00C460C4">
      <w:pPr>
        <w:pStyle w:val="Level2"/>
        <w:widowControl/>
        <w:tabs>
          <w:tab w:val="num" w:pos="720"/>
        </w:tabs>
        <w:jc w:val="both"/>
      </w:pPr>
      <w:r w:rsidRPr="00E818CB">
        <w:t>Audit Authorization. When necessary to enforce the judicial department</w:t>
      </w:r>
      <w:r w:rsidR="002A7009" w:rsidRPr="00E818CB">
        <w:t>’</w:t>
      </w:r>
      <w:r w:rsidRPr="00E818CB">
        <w:t>s rules or policies, an authorized administrator may disable network connections by certain computers, require adequate identification of computers and users on the network, undertake audits of software or information on shared systems</w:t>
      </w:r>
      <w:r w:rsidR="00C05D10" w:rsidRPr="00E818CB">
        <w:rPr>
          <w:u w:val="single"/>
        </w:rPr>
        <w:t>,</w:t>
      </w:r>
      <w:r w:rsidRPr="00E818CB">
        <w:t xml:space="preserve"> or take steps to secure compromised computers that are connected to the network.</w:t>
      </w:r>
    </w:p>
    <w:p w14:paraId="4BEB0B06" w14:textId="77777777" w:rsidR="00B85A20" w:rsidRPr="00E818CB" w:rsidRDefault="00B85A20" w:rsidP="00C460C4">
      <w:pPr>
        <w:widowControl/>
        <w:tabs>
          <w:tab w:val="left" w:pos="360"/>
          <w:tab w:val="left" w:pos="720"/>
        </w:tabs>
        <w:jc w:val="both"/>
      </w:pPr>
    </w:p>
    <w:p w14:paraId="1312BAAD" w14:textId="77777777" w:rsidR="00B85A20" w:rsidRPr="00E818CB" w:rsidRDefault="00B85A20" w:rsidP="00C460C4">
      <w:pPr>
        <w:widowControl/>
        <w:jc w:val="both"/>
        <w:sectPr w:rsidR="00B85A20" w:rsidRPr="00E818CB">
          <w:type w:val="continuous"/>
          <w:pgSz w:w="12240" w:h="15840"/>
          <w:pgMar w:top="1440" w:right="1440" w:bottom="1440" w:left="1440" w:header="1440" w:footer="1440" w:gutter="0"/>
          <w:cols w:space="720"/>
          <w:noEndnote/>
        </w:sectPr>
      </w:pPr>
    </w:p>
    <w:p w14:paraId="50903BFD" w14:textId="62EC740A" w:rsidR="00B85A20" w:rsidRPr="00E818CB" w:rsidRDefault="00B85A20" w:rsidP="00C460C4">
      <w:pPr>
        <w:pStyle w:val="Level2"/>
        <w:widowControl/>
        <w:tabs>
          <w:tab w:val="num" w:pos="720"/>
        </w:tabs>
        <w:jc w:val="both"/>
      </w:pPr>
      <w:r w:rsidRPr="00E818CB">
        <w:t xml:space="preserve">Disciplinary Action. </w:t>
      </w:r>
      <w:r w:rsidR="005325AC" w:rsidRPr="00E818CB">
        <w:rPr>
          <w:u w:val="single"/>
        </w:rPr>
        <w:t>Users are responsible for any activities that occur using their unique associated credentials.</w:t>
      </w:r>
      <w:r w:rsidR="005325AC" w:rsidRPr="00E818CB">
        <w:t xml:space="preserve"> </w:t>
      </w:r>
      <w:r w:rsidRPr="00E818CB">
        <w:t xml:space="preserve">Appropriate disciplinary action will be taken against individuals </w:t>
      </w:r>
      <w:r w:rsidRPr="00E818CB">
        <w:lastRenderedPageBreak/>
        <w:t xml:space="preserve">found engaging in prohibited use of </w:t>
      </w:r>
      <w:r w:rsidRPr="00E818CB">
        <w:rPr>
          <w:strike/>
        </w:rPr>
        <w:t>the AJIN</w:t>
      </w:r>
      <w:r w:rsidR="002A7009" w:rsidRPr="00E818CB">
        <w:rPr>
          <w:strike/>
        </w:rPr>
        <w:t>’</w:t>
      </w:r>
      <w:r w:rsidRPr="00E818CB">
        <w:rPr>
          <w:strike/>
        </w:rPr>
        <w:t>s</w:t>
      </w:r>
      <w:r w:rsidRPr="00151A66">
        <w:rPr>
          <w:strike/>
        </w:rPr>
        <w:t xml:space="preserve"> </w:t>
      </w:r>
      <w:r w:rsidRPr="00E818CB">
        <w:t>electronic communications resources.  Disciplinary action may include, but is not limited to, loss of access to the electronic communications, computer, or network resources as well as any other appropriate disciplinary action.</w:t>
      </w:r>
    </w:p>
    <w:p w14:paraId="485A3B24" w14:textId="77777777" w:rsidR="00B85A20" w:rsidRPr="00E818CB" w:rsidRDefault="00B85A20" w:rsidP="00C460C4">
      <w:pPr>
        <w:widowControl/>
        <w:jc w:val="both"/>
      </w:pPr>
    </w:p>
    <w:p w14:paraId="489BB2F0" w14:textId="32ED5042" w:rsidR="00B85A20" w:rsidRPr="00E818CB" w:rsidRDefault="00B85A20" w:rsidP="00C460C4">
      <w:pPr>
        <w:pStyle w:val="Level2"/>
        <w:widowControl/>
        <w:tabs>
          <w:tab w:val="num" w:pos="720"/>
        </w:tabs>
        <w:jc w:val="both"/>
      </w:pPr>
      <w:r w:rsidRPr="00E818CB">
        <w:rPr>
          <w:strike/>
        </w:rPr>
        <w:t>Non-court</w:t>
      </w:r>
      <w:r w:rsidR="00412AA9">
        <w:rPr>
          <w:strike/>
        </w:rPr>
        <w:t xml:space="preserve"> </w:t>
      </w:r>
      <w:proofErr w:type="spellStart"/>
      <w:r w:rsidR="007A2FF8" w:rsidRPr="00E818CB">
        <w:rPr>
          <w:u w:val="single"/>
        </w:rPr>
        <w:t>Non</w:t>
      </w:r>
      <w:r w:rsidR="007A2FF8" w:rsidRPr="00412AA9">
        <w:rPr>
          <w:u w:val="single"/>
        </w:rPr>
        <w:t>-Court</w:t>
      </w:r>
      <w:proofErr w:type="spellEnd"/>
      <w:r w:rsidRPr="00E818CB">
        <w:t xml:space="preserve"> Users. Prohibited or inappropriate use of AJIN</w:t>
      </w:r>
      <w:r w:rsidR="002A7009" w:rsidRPr="00E818CB">
        <w:t>’</w:t>
      </w:r>
      <w:r w:rsidRPr="00E818CB">
        <w:t>s electronic communications resources by authorized non-court users may result in possible legal sanctions or cancellation of any court contract.</w:t>
      </w:r>
    </w:p>
    <w:p w14:paraId="182C7961" w14:textId="77777777" w:rsidR="00B85A20" w:rsidRPr="00E818CB" w:rsidRDefault="00B85A20" w:rsidP="00C460C4">
      <w:pPr>
        <w:widowControl/>
        <w:jc w:val="both"/>
      </w:pPr>
    </w:p>
    <w:p w14:paraId="7D39500E" w14:textId="242C9873" w:rsidR="00B85A20" w:rsidRPr="00E818CB" w:rsidRDefault="00B85A20" w:rsidP="00C460C4">
      <w:pPr>
        <w:pStyle w:val="Level2"/>
        <w:widowControl/>
        <w:tabs>
          <w:tab w:val="num" w:pos="720"/>
        </w:tabs>
        <w:jc w:val="both"/>
      </w:pPr>
      <w:r w:rsidRPr="00E818CB">
        <w:t xml:space="preserve">Cooperation. Users </w:t>
      </w:r>
      <w:r w:rsidRPr="00E818CB">
        <w:rPr>
          <w:strike/>
        </w:rPr>
        <w:t>shall</w:t>
      </w:r>
      <w:r w:rsidRPr="00151A66">
        <w:rPr>
          <w:strike/>
        </w:rPr>
        <w:t xml:space="preserve"> </w:t>
      </w:r>
      <w:r w:rsidR="00C05D10" w:rsidRPr="00E818CB">
        <w:rPr>
          <w:u w:val="single"/>
        </w:rPr>
        <w:t>must</w:t>
      </w:r>
      <w:r w:rsidR="00C05D10" w:rsidRPr="00E818CB">
        <w:t xml:space="preserve"> </w:t>
      </w:r>
      <w:r w:rsidRPr="00E818CB">
        <w:t xml:space="preserve">cooperate with </w:t>
      </w:r>
      <w:r w:rsidR="00C05D10" w:rsidRPr="00E818CB">
        <w:rPr>
          <w:u w:val="single"/>
        </w:rPr>
        <w:t>any</w:t>
      </w:r>
      <w:r w:rsidR="00C05D10" w:rsidRPr="00151A66">
        <w:rPr>
          <w:u w:val="single"/>
        </w:rPr>
        <w:t xml:space="preserve"> </w:t>
      </w:r>
      <w:r w:rsidRPr="00E818CB">
        <w:t xml:space="preserve">authorized investigation of technical problems and of possible violations of this section. Failure to do so is grounds for disciplinary </w:t>
      </w:r>
      <w:r w:rsidR="00BD7327" w:rsidRPr="00E818CB">
        <w:rPr>
          <w:strike/>
        </w:rPr>
        <w:t>measures</w:t>
      </w:r>
      <w:r w:rsidR="00BD7327" w:rsidRPr="00151A66">
        <w:rPr>
          <w:strike/>
        </w:rPr>
        <w:t xml:space="preserve"> </w:t>
      </w:r>
      <w:r w:rsidR="00AF4CBB" w:rsidRPr="00E818CB">
        <w:rPr>
          <w:u w:val="single"/>
        </w:rPr>
        <w:t>action</w:t>
      </w:r>
      <w:r w:rsidRPr="00E818CB">
        <w:t>.</w:t>
      </w:r>
    </w:p>
    <w:p w14:paraId="1AC136C7" w14:textId="77777777" w:rsidR="00AF4CBB" w:rsidRPr="00E818CB" w:rsidRDefault="00AF4CBB" w:rsidP="00AF4CBB">
      <w:pPr>
        <w:pStyle w:val="Level2"/>
        <w:widowControl/>
        <w:numPr>
          <w:ilvl w:val="0"/>
          <w:numId w:val="0"/>
        </w:numPr>
        <w:ind w:left="360"/>
        <w:jc w:val="both"/>
      </w:pPr>
    </w:p>
    <w:p w14:paraId="015F365B" w14:textId="77777777" w:rsidR="00AF4CBB" w:rsidRPr="00E818CB" w:rsidRDefault="00BD7327" w:rsidP="00BD7327">
      <w:pPr>
        <w:pStyle w:val="Level2"/>
        <w:widowControl/>
        <w:numPr>
          <w:ilvl w:val="0"/>
          <w:numId w:val="0"/>
        </w:numPr>
        <w:ind w:left="720" w:hanging="360"/>
        <w:jc w:val="both"/>
        <w:rPr>
          <w:u w:val="single"/>
        </w:rPr>
      </w:pPr>
      <w:r w:rsidRPr="00E818CB">
        <w:rPr>
          <w:u w:val="single"/>
        </w:rPr>
        <w:t>5.</w:t>
      </w:r>
      <w:r w:rsidRPr="00E818CB">
        <w:rPr>
          <w:u w:val="single"/>
        </w:rPr>
        <w:tab/>
      </w:r>
      <w:r w:rsidR="00AF4CBB" w:rsidRPr="00E818CB">
        <w:rPr>
          <w:u w:val="single"/>
        </w:rPr>
        <w:t xml:space="preserve">Acknowledgment. Employees, contractors, and volunteers </w:t>
      </w:r>
      <w:r w:rsidR="00C05D10" w:rsidRPr="00E818CB">
        <w:rPr>
          <w:u w:val="single"/>
        </w:rPr>
        <w:t xml:space="preserve">must </w:t>
      </w:r>
      <w:r w:rsidR="00AF4CBB" w:rsidRPr="00E818CB">
        <w:rPr>
          <w:u w:val="single"/>
        </w:rPr>
        <w:t>indicate agreement with the electronic communications policy by signing the attached agreement (or its electronic equivalent).</w:t>
      </w:r>
    </w:p>
    <w:p w14:paraId="3CB4EE2A" w14:textId="77777777" w:rsidR="00B85A20" w:rsidRPr="00E818CB" w:rsidRDefault="00B85A20" w:rsidP="00C460C4">
      <w:pPr>
        <w:widowControl/>
        <w:jc w:val="both"/>
      </w:pPr>
    </w:p>
    <w:p w14:paraId="0421A870" w14:textId="77777777" w:rsidR="00B85A20" w:rsidRPr="00E818CB" w:rsidRDefault="00B85A20" w:rsidP="00C460C4">
      <w:pPr>
        <w:widowControl/>
        <w:jc w:val="both"/>
        <w:rPr>
          <w:i/>
          <w:iCs/>
        </w:rPr>
      </w:pPr>
      <w:r w:rsidRPr="00E818CB">
        <w:t xml:space="preserve"> </w:t>
      </w:r>
    </w:p>
    <w:p w14:paraId="1A479433" w14:textId="77777777" w:rsidR="00460DA1" w:rsidRPr="00E818CB" w:rsidRDefault="00460DA1" w:rsidP="00BA66FD">
      <w:pPr>
        <w:pStyle w:val="Heading1"/>
        <w:spacing w:before="90"/>
        <w:ind w:left="0" w:firstLine="0"/>
        <w:jc w:val="center"/>
      </w:pPr>
      <w:r w:rsidRPr="00E818CB">
        <w:rPr>
          <w:i/>
          <w:iCs/>
        </w:rPr>
        <w:br w:type="page"/>
      </w:r>
      <w:r w:rsidRPr="00E818CB">
        <w:lastRenderedPageBreak/>
        <w:t>Acknowledgment of Electronic Communications and Internet Access Policy</w:t>
      </w:r>
    </w:p>
    <w:p w14:paraId="470D3541" w14:textId="77777777" w:rsidR="00460DA1" w:rsidRPr="00E818CB" w:rsidRDefault="00460DA1" w:rsidP="00460DA1">
      <w:pPr>
        <w:pStyle w:val="BodyText"/>
        <w:spacing w:before="9"/>
        <w:rPr>
          <w:b/>
          <w:sz w:val="23"/>
        </w:rPr>
      </w:pPr>
    </w:p>
    <w:p w14:paraId="60C0D873" w14:textId="22A8DF20" w:rsidR="00460DA1" w:rsidRPr="00E818CB" w:rsidRDefault="00460DA1" w:rsidP="00460DA1">
      <w:pPr>
        <w:pStyle w:val="Heading2"/>
        <w:ind w:right="136"/>
        <w:jc w:val="both"/>
      </w:pPr>
      <w:r w:rsidRPr="00E818CB">
        <w:t>I understand that the confidentiality and protection of the Arizona Judicial Department’s information is of the utmost importance. I have received, read</w:t>
      </w:r>
      <w:r w:rsidR="00C05D10" w:rsidRPr="00E818CB">
        <w:rPr>
          <w:u w:val="single"/>
        </w:rPr>
        <w:t>,</w:t>
      </w:r>
      <w:r w:rsidRPr="00E818CB">
        <w:t xml:space="preserve"> and understand the Arizona Judicial Department’s </w:t>
      </w:r>
      <w:r w:rsidR="00C05D10" w:rsidRPr="00E818CB">
        <w:rPr>
          <w:u w:val="single"/>
        </w:rPr>
        <w:t xml:space="preserve">Electronic Communications Policy in Arizona Code of Judicial Administration (“ACJA”) </w:t>
      </w:r>
      <w:r w:rsidR="001E1DA4" w:rsidRPr="00E818CB">
        <w:rPr>
          <w:u w:val="single"/>
        </w:rPr>
        <w:t>§</w:t>
      </w:r>
      <w:r w:rsidR="001E1DA4">
        <w:rPr>
          <w:u w:val="single"/>
        </w:rPr>
        <w:t xml:space="preserve"> </w:t>
      </w:r>
      <w:r w:rsidR="00C05D10" w:rsidRPr="00E818CB">
        <w:rPr>
          <w:u w:val="single"/>
        </w:rPr>
        <w:t>1-503</w:t>
      </w:r>
      <w:r w:rsidRPr="00E818CB">
        <w:t xml:space="preserve"> on </w:t>
      </w:r>
      <w:r w:rsidR="00C05D10" w:rsidRPr="00E818CB">
        <w:rPr>
          <w:u w:val="single"/>
        </w:rPr>
        <w:t>the</w:t>
      </w:r>
      <w:r w:rsidR="00C05D10" w:rsidRPr="00151A66">
        <w:rPr>
          <w:u w:val="single"/>
        </w:rPr>
        <w:t xml:space="preserve"> </w:t>
      </w:r>
      <w:r w:rsidRPr="00E818CB">
        <w:t>use of electronic communications, information technology resources</w:t>
      </w:r>
      <w:r w:rsidR="00C05D10" w:rsidRPr="00E818CB">
        <w:rPr>
          <w:u w:val="single"/>
        </w:rPr>
        <w:t>,</w:t>
      </w:r>
      <w:r w:rsidRPr="00E818CB">
        <w:t xml:space="preserve"> and Internet access</w:t>
      </w:r>
      <w:r w:rsidRPr="00E818CB">
        <w:rPr>
          <w:u w:val="single"/>
        </w:rPr>
        <w:t>.</w:t>
      </w:r>
      <w:r w:rsidRPr="00E818CB">
        <w:t xml:space="preserve"> </w:t>
      </w:r>
      <w:r w:rsidRPr="00E818CB">
        <w:rPr>
          <w:strike/>
        </w:rPr>
        <w:t xml:space="preserve">and </w:t>
      </w:r>
      <w:r w:rsidRPr="00E818CB">
        <w:rPr>
          <w:u w:val="single"/>
        </w:rPr>
        <w:t xml:space="preserve">I </w:t>
      </w:r>
      <w:r w:rsidRPr="00E818CB">
        <w:t xml:space="preserve">agree to abide by the terms of </w:t>
      </w:r>
      <w:r w:rsidRPr="00E818CB">
        <w:rPr>
          <w:strike/>
        </w:rPr>
        <w:t>that</w:t>
      </w:r>
      <w:r w:rsidRPr="00E818CB">
        <w:rPr>
          <w:strike/>
          <w:spacing w:val="-4"/>
        </w:rPr>
        <w:t xml:space="preserve"> </w:t>
      </w:r>
      <w:r w:rsidRPr="00E818CB">
        <w:rPr>
          <w:u w:val="single"/>
        </w:rPr>
        <w:t>the</w:t>
      </w:r>
      <w:r w:rsidRPr="00E818CB">
        <w:t xml:space="preserve"> </w:t>
      </w:r>
      <w:proofErr w:type="spellStart"/>
      <w:r w:rsidRPr="00E818CB">
        <w:rPr>
          <w:strike/>
        </w:rPr>
        <w:t>policy</w:t>
      </w:r>
      <w:r w:rsidR="00C05D10" w:rsidRPr="00E818CB">
        <w:rPr>
          <w:u w:val="single"/>
        </w:rPr>
        <w:t>Policy</w:t>
      </w:r>
      <w:proofErr w:type="spellEnd"/>
      <w:r w:rsidRPr="00E818CB">
        <w:t>.</w:t>
      </w:r>
    </w:p>
    <w:p w14:paraId="613CABD0" w14:textId="77777777" w:rsidR="00460DA1" w:rsidRPr="00E818CB" w:rsidRDefault="00460DA1" w:rsidP="00460DA1">
      <w:pPr>
        <w:pStyle w:val="BodyText"/>
        <w:rPr>
          <w:sz w:val="24"/>
        </w:rPr>
      </w:pPr>
    </w:p>
    <w:p w14:paraId="6F9823F3" w14:textId="5FD8342F" w:rsidR="00460DA1" w:rsidRPr="00E818CB" w:rsidRDefault="00460DA1" w:rsidP="00460DA1">
      <w:pPr>
        <w:spacing w:before="1"/>
        <w:ind w:left="119" w:right="136"/>
        <w:jc w:val="both"/>
      </w:pPr>
      <w:r w:rsidRPr="00E818CB">
        <w:t>I understand that all information stored in, transmitted</w:t>
      </w:r>
      <w:r w:rsidR="00C05D10" w:rsidRPr="00E818CB">
        <w:rPr>
          <w:u w:val="single"/>
        </w:rPr>
        <w:t>,</w:t>
      </w:r>
      <w:r w:rsidRPr="00E818CB">
        <w:t xml:space="preserve"> or received through the Arizona Judicial Information Network’s (</w:t>
      </w:r>
      <w:r w:rsidR="00C05D10" w:rsidRPr="00E818CB">
        <w:rPr>
          <w:u w:val="single"/>
        </w:rPr>
        <w:t>“</w:t>
      </w:r>
      <w:r w:rsidRPr="00E818CB">
        <w:t>AJIN</w:t>
      </w:r>
      <w:r w:rsidR="00C05D10" w:rsidRPr="00E818CB">
        <w:rPr>
          <w:u w:val="single"/>
        </w:rPr>
        <w:t>”</w:t>
      </w:r>
      <w:r w:rsidRPr="00E818CB">
        <w:t xml:space="preserve">) information systems </w:t>
      </w:r>
      <w:r w:rsidRPr="00E818CB">
        <w:rPr>
          <w:u w:val="single"/>
        </w:rPr>
        <w:t>and work-related resources on the Internet</w:t>
      </w:r>
      <w:r w:rsidRPr="00E818CB">
        <w:t xml:space="preserve"> is the property of the Arizona Judicial Department, and is to be used only for authorized purposes. I further understand that authorized representatives of the AOC may monitor the use of AJIN’s systems </w:t>
      </w:r>
      <w:r w:rsidRPr="00E818CB">
        <w:rPr>
          <w:u w:val="single"/>
        </w:rPr>
        <w:t>and work-related</w:t>
      </w:r>
      <w:r w:rsidR="00D03465">
        <w:rPr>
          <w:u w:val="single"/>
        </w:rPr>
        <w:t>,</w:t>
      </w:r>
      <w:r w:rsidRPr="00E818CB">
        <w:rPr>
          <w:u w:val="single"/>
        </w:rPr>
        <w:t xml:space="preserve"> Internet</w:t>
      </w:r>
      <w:r w:rsidR="003E265D">
        <w:rPr>
          <w:u w:val="single"/>
        </w:rPr>
        <w:t>-accessible</w:t>
      </w:r>
      <w:r w:rsidRPr="00E818CB">
        <w:rPr>
          <w:u w:val="single"/>
        </w:rPr>
        <w:t xml:space="preserve"> resources </w:t>
      </w:r>
      <w:r w:rsidRPr="00E818CB">
        <w:t xml:space="preserve">from time to time to ensure such use is consistent with the Arizona Judicial Department’s </w:t>
      </w:r>
      <w:r w:rsidRPr="00E818CB">
        <w:rPr>
          <w:strike/>
        </w:rPr>
        <w:t>policie</w:t>
      </w:r>
      <w:r w:rsidRPr="001E1DA4">
        <w:rPr>
          <w:strike/>
        </w:rPr>
        <w:t>s</w:t>
      </w:r>
      <w:r w:rsidRPr="00151A66">
        <w:rPr>
          <w:strike/>
        </w:rPr>
        <w:t xml:space="preserve"> </w:t>
      </w:r>
      <w:r w:rsidR="00C05D10" w:rsidRPr="00E818CB">
        <w:rPr>
          <w:u w:val="single"/>
        </w:rPr>
        <w:t>Electronic Communications Policy</w:t>
      </w:r>
      <w:r w:rsidR="00C05D10" w:rsidRPr="00151A66">
        <w:rPr>
          <w:u w:val="single"/>
        </w:rPr>
        <w:t xml:space="preserve"> </w:t>
      </w:r>
      <w:r w:rsidRPr="00E818CB">
        <w:rPr>
          <w:strike/>
        </w:rPr>
        <w:t>and interests</w:t>
      </w:r>
      <w:r w:rsidRPr="00E818CB">
        <w:t xml:space="preserve"> and that I can have no expectation of privacy</w:t>
      </w:r>
      <w:r w:rsidR="00C05D10" w:rsidRPr="00E818CB">
        <w:t xml:space="preserve"> </w:t>
      </w:r>
      <w:r w:rsidR="00C05D10" w:rsidRPr="00E818CB">
        <w:rPr>
          <w:u w:val="single"/>
        </w:rPr>
        <w:t>in my electronic communications, Internet access, or any other information stored in, transmitted, or received through AJIN</w:t>
      </w:r>
      <w:r w:rsidRPr="00E818CB">
        <w:t xml:space="preserve">. Further, I am aware that </w:t>
      </w:r>
      <w:r w:rsidR="00C05D10" w:rsidRPr="00E818CB">
        <w:rPr>
          <w:u w:val="single"/>
        </w:rPr>
        <w:t>my</w:t>
      </w:r>
      <w:r w:rsidR="00C05D10" w:rsidRPr="00E818CB">
        <w:t xml:space="preserve"> </w:t>
      </w:r>
      <w:r w:rsidRPr="00E818CB">
        <w:t>use of a password or code does not in any way restrict the Arizona Judicial Department’s right or ability to access electronic</w:t>
      </w:r>
      <w:r w:rsidRPr="00E818CB">
        <w:rPr>
          <w:spacing w:val="-13"/>
        </w:rPr>
        <w:t xml:space="preserve"> </w:t>
      </w:r>
      <w:r w:rsidRPr="00E818CB">
        <w:t>communications.</w:t>
      </w:r>
    </w:p>
    <w:p w14:paraId="3AA815DE" w14:textId="77777777" w:rsidR="00460DA1" w:rsidRPr="00E818CB" w:rsidRDefault="00460DA1" w:rsidP="00460DA1">
      <w:pPr>
        <w:pStyle w:val="BodyText"/>
        <w:rPr>
          <w:sz w:val="24"/>
        </w:rPr>
      </w:pPr>
    </w:p>
    <w:p w14:paraId="5D5BB166" w14:textId="380390D4" w:rsidR="00460DA1" w:rsidRPr="00E818CB" w:rsidRDefault="00460DA1" w:rsidP="00460DA1">
      <w:pPr>
        <w:ind w:left="119" w:right="136"/>
        <w:jc w:val="both"/>
      </w:pPr>
      <w:r w:rsidRPr="00E818CB">
        <w:rPr>
          <w:u w:val="single"/>
        </w:rPr>
        <w:t>I have been provided with access to A.R.S. § 38-448</w:t>
      </w:r>
      <w:r w:rsidR="00C05D10" w:rsidRPr="00E818CB">
        <w:rPr>
          <w:u w:val="single"/>
        </w:rPr>
        <w:t xml:space="preserve"> and the Electronic Communications Policy in ACJA </w:t>
      </w:r>
      <w:r w:rsidR="001E1DA4" w:rsidRPr="00E818CB">
        <w:rPr>
          <w:u w:val="single"/>
        </w:rPr>
        <w:t>§</w:t>
      </w:r>
      <w:r w:rsidR="001E1DA4">
        <w:rPr>
          <w:u w:val="single"/>
        </w:rPr>
        <w:t xml:space="preserve"> </w:t>
      </w:r>
      <w:r w:rsidR="00C05D10" w:rsidRPr="00E818CB">
        <w:rPr>
          <w:u w:val="single"/>
        </w:rPr>
        <w:t>1-503</w:t>
      </w:r>
      <w:r w:rsidRPr="00E818CB">
        <w:rPr>
          <w:u w:val="single"/>
        </w:rPr>
        <w:t>.</w:t>
      </w:r>
      <w:r w:rsidRPr="00E818CB">
        <w:t xml:space="preserve"> I am aware that any violation of the </w:t>
      </w:r>
      <w:r w:rsidRPr="00E818CB">
        <w:rPr>
          <w:strike/>
        </w:rPr>
        <w:t>email and Internet access</w:t>
      </w:r>
      <w:r w:rsidR="007A2FF8" w:rsidRPr="00E818CB">
        <w:rPr>
          <w:strike/>
        </w:rPr>
        <w:t xml:space="preserve"> policy</w:t>
      </w:r>
      <w:r w:rsidRPr="00E818CB">
        <w:rPr>
          <w:strike/>
        </w:rPr>
        <w:t xml:space="preserve"> </w:t>
      </w:r>
      <w:r w:rsidRPr="00E818CB">
        <w:rPr>
          <w:u w:val="single"/>
        </w:rPr>
        <w:t>Electronic Communications Policy</w:t>
      </w:r>
      <w:r w:rsidRPr="00151A66">
        <w:rPr>
          <w:u w:val="single"/>
        </w:rPr>
        <w:t xml:space="preserve"> </w:t>
      </w:r>
      <w:r w:rsidRPr="00E818CB">
        <w:t>may result in loss of system privileges, possible legal sanctions and, for employees, disciplinary action up to and including termination of employment.</w:t>
      </w:r>
    </w:p>
    <w:p w14:paraId="21B18866" w14:textId="77777777" w:rsidR="00460DA1" w:rsidRPr="00E818CB" w:rsidRDefault="00460DA1" w:rsidP="00460DA1">
      <w:pPr>
        <w:pStyle w:val="BodyText"/>
        <w:rPr>
          <w:sz w:val="26"/>
        </w:rPr>
      </w:pPr>
    </w:p>
    <w:p w14:paraId="32CA6B93" w14:textId="77777777" w:rsidR="00460DA1" w:rsidRPr="00E818CB" w:rsidRDefault="00460DA1" w:rsidP="00460DA1">
      <w:pPr>
        <w:pStyle w:val="BodyText"/>
      </w:pPr>
    </w:p>
    <w:p w14:paraId="1A8DBAED" w14:textId="77777777" w:rsidR="00460DA1" w:rsidRPr="00E818CB" w:rsidRDefault="00460DA1" w:rsidP="00460DA1">
      <w:pPr>
        <w:ind w:left="119"/>
      </w:pPr>
      <w:r w:rsidRPr="00E818CB">
        <w:t>Date:</w:t>
      </w:r>
    </w:p>
    <w:p w14:paraId="4A48C561" w14:textId="77777777" w:rsidR="00460DA1" w:rsidRPr="00E818CB" w:rsidRDefault="0095043E" w:rsidP="00460DA1">
      <w:pPr>
        <w:pStyle w:val="BodyText"/>
        <w:spacing w:line="20" w:lineRule="exact"/>
        <w:ind w:left="3714"/>
        <w:rPr>
          <w:sz w:val="2"/>
        </w:rPr>
      </w:pPr>
      <w:r>
        <w:rPr>
          <w:sz w:val="2"/>
        </w:rPr>
      </w:r>
      <w:r>
        <w:rPr>
          <w:sz w:val="2"/>
        </w:rPr>
        <w:pict w14:anchorId="7CF3E552">
          <v:group id="_x0000_s1026" style="width:126pt;height:.5pt;mso-position-horizontal-relative:char;mso-position-vertical-relative:line" coordsize="2520,10">
            <v:line id="_x0000_s1027" style="position:absolute" from="0,5" to="2519,5" strokeweight=".48pt"/>
            <w10:anchorlock/>
          </v:group>
        </w:pict>
      </w:r>
    </w:p>
    <w:p w14:paraId="64C8E551" w14:textId="77777777" w:rsidR="00460DA1" w:rsidRPr="00E818CB" w:rsidRDefault="00460DA1" w:rsidP="00460DA1">
      <w:pPr>
        <w:pStyle w:val="BodyText"/>
        <w:spacing w:before="5"/>
        <w:rPr>
          <w:sz w:val="14"/>
        </w:rPr>
      </w:pPr>
    </w:p>
    <w:p w14:paraId="0A122E6B" w14:textId="77777777" w:rsidR="00460DA1" w:rsidRPr="00E818CB" w:rsidRDefault="00460DA1" w:rsidP="00460DA1">
      <w:pPr>
        <w:tabs>
          <w:tab w:val="left" w:pos="3718"/>
          <w:tab w:val="left" w:pos="9240"/>
        </w:tabs>
        <w:spacing w:before="90"/>
        <w:ind w:left="119"/>
      </w:pPr>
      <w:r w:rsidRPr="00E818CB">
        <w:t>Employee</w:t>
      </w:r>
      <w:r w:rsidRPr="00E818CB">
        <w:rPr>
          <w:spacing w:val="-4"/>
        </w:rPr>
        <w:t xml:space="preserve"> </w:t>
      </w:r>
      <w:r w:rsidRPr="00E818CB">
        <w:t>Name:</w:t>
      </w:r>
      <w:r w:rsidRPr="00E818CB">
        <w:tab/>
      </w:r>
      <w:r w:rsidRPr="00E818CB">
        <w:rPr>
          <w:u w:val="single"/>
        </w:rPr>
        <w:t xml:space="preserve"> </w:t>
      </w:r>
      <w:r w:rsidRPr="00E818CB">
        <w:rPr>
          <w:u w:val="single"/>
        </w:rPr>
        <w:tab/>
      </w:r>
    </w:p>
    <w:p w14:paraId="768B781D" w14:textId="77777777" w:rsidR="00460DA1" w:rsidRPr="00E818CB" w:rsidRDefault="00460DA1" w:rsidP="00460DA1">
      <w:pPr>
        <w:pStyle w:val="BodyText"/>
        <w:spacing w:before="2"/>
        <w:rPr>
          <w:sz w:val="16"/>
        </w:rPr>
      </w:pPr>
    </w:p>
    <w:p w14:paraId="5F8BE80B" w14:textId="77777777" w:rsidR="00460DA1" w:rsidRPr="00E818CB" w:rsidRDefault="00460DA1" w:rsidP="00460DA1">
      <w:pPr>
        <w:tabs>
          <w:tab w:val="left" w:pos="3718"/>
          <w:tab w:val="left" w:pos="9240"/>
        </w:tabs>
        <w:spacing w:before="90"/>
        <w:ind w:left="119"/>
      </w:pPr>
      <w:r w:rsidRPr="00E818CB">
        <w:t>Employee</w:t>
      </w:r>
      <w:r w:rsidRPr="00E818CB">
        <w:rPr>
          <w:spacing w:val="-2"/>
        </w:rPr>
        <w:t xml:space="preserve"> </w:t>
      </w:r>
      <w:r w:rsidRPr="00E818CB">
        <w:t>Signature:</w:t>
      </w:r>
      <w:r w:rsidRPr="00E818CB">
        <w:tab/>
      </w:r>
      <w:r w:rsidRPr="00E818CB">
        <w:rPr>
          <w:u w:val="single"/>
        </w:rPr>
        <w:t xml:space="preserve"> </w:t>
      </w:r>
      <w:r w:rsidRPr="00E818CB">
        <w:rPr>
          <w:u w:val="single"/>
        </w:rPr>
        <w:tab/>
      </w:r>
    </w:p>
    <w:p w14:paraId="1551E369" w14:textId="77777777" w:rsidR="00460DA1" w:rsidRPr="00E818CB" w:rsidRDefault="00460DA1" w:rsidP="00460DA1">
      <w:pPr>
        <w:pStyle w:val="BodyText"/>
        <w:spacing w:before="2"/>
        <w:rPr>
          <w:sz w:val="16"/>
        </w:rPr>
      </w:pPr>
    </w:p>
    <w:p w14:paraId="018DFED4" w14:textId="77777777" w:rsidR="00460DA1" w:rsidRPr="00E818CB" w:rsidRDefault="00460DA1" w:rsidP="00460DA1">
      <w:pPr>
        <w:tabs>
          <w:tab w:val="left" w:pos="3719"/>
          <w:tab w:val="left" w:pos="9239"/>
        </w:tabs>
        <w:spacing w:before="90"/>
        <w:ind w:left="119"/>
      </w:pPr>
      <w:r w:rsidRPr="00E818CB">
        <w:t>Division:</w:t>
      </w:r>
      <w:r w:rsidRPr="00E818CB">
        <w:tab/>
      </w:r>
      <w:r w:rsidRPr="00E818CB">
        <w:rPr>
          <w:u w:val="single"/>
        </w:rPr>
        <w:t xml:space="preserve"> </w:t>
      </w:r>
      <w:r w:rsidRPr="00E818CB">
        <w:rPr>
          <w:u w:val="single"/>
        </w:rPr>
        <w:tab/>
      </w:r>
    </w:p>
    <w:p w14:paraId="3F75A9A9" w14:textId="77777777" w:rsidR="00460DA1" w:rsidRPr="00E818CB" w:rsidRDefault="00460DA1" w:rsidP="00460DA1">
      <w:pPr>
        <w:pStyle w:val="BodyText"/>
        <w:spacing w:before="2"/>
        <w:rPr>
          <w:sz w:val="16"/>
        </w:rPr>
      </w:pPr>
    </w:p>
    <w:p w14:paraId="1FFA9D67" w14:textId="77777777" w:rsidR="00460DA1" w:rsidRPr="00E818CB" w:rsidRDefault="00460DA1" w:rsidP="00460DA1">
      <w:pPr>
        <w:tabs>
          <w:tab w:val="left" w:pos="3718"/>
          <w:tab w:val="left" w:pos="9240"/>
        </w:tabs>
        <w:spacing w:before="90"/>
        <w:ind w:left="119"/>
        <w:rPr>
          <w:u w:val="single"/>
        </w:rPr>
      </w:pPr>
      <w:r w:rsidRPr="00E818CB">
        <w:t>Department:</w:t>
      </w:r>
      <w:r w:rsidRPr="00E818CB">
        <w:tab/>
      </w:r>
      <w:r w:rsidRPr="00E818CB">
        <w:rPr>
          <w:u w:val="single"/>
        </w:rPr>
        <w:t xml:space="preserve"> </w:t>
      </w:r>
      <w:r w:rsidRPr="00E818CB">
        <w:rPr>
          <w:u w:val="single"/>
        </w:rPr>
        <w:tab/>
      </w:r>
    </w:p>
    <w:p w14:paraId="6C7531A9" w14:textId="77777777" w:rsidR="00460DA1" w:rsidRPr="00E818CB" w:rsidRDefault="00460DA1" w:rsidP="00460DA1">
      <w:pPr>
        <w:tabs>
          <w:tab w:val="left" w:pos="3718"/>
          <w:tab w:val="left" w:pos="9240"/>
        </w:tabs>
        <w:spacing w:before="90"/>
        <w:ind w:left="119"/>
        <w:rPr>
          <w:u w:val="single"/>
        </w:rPr>
      </w:pPr>
    </w:p>
    <w:p w14:paraId="66FF17E7" w14:textId="34B725E6" w:rsidR="00460DA1" w:rsidRDefault="00460DA1" w:rsidP="00C1387D">
      <w:pPr>
        <w:tabs>
          <w:tab w:val="left" w:pos="3718"/>
          <w:tab w:val="left" w:pos="9240"/>
        </w:tabs>
        <w:spacing w:before="90"/>
        <w:ind w:left="119"/>
        <w:jc w:val="both"/>
      </w:pPr>
      <w:r w:rsidRPr="00E818CB">
        <w:rPr>
          <w:u w:val="single"/>
        </w:rPr>
        <w:t xml:space="preserve">(Any online version of this acknowledgement must stipulate </w:t>
      </w:r>
      <w:r w:rsidR="003A7205" w:rsidRPr="00E818CB">
        <w:rPr>
          <w:u w:val="single"/>
        </w:rPr>
        <w:t xml:space="preserve">to </w:t>
      </w:r>
      <w:r w:rsidRPr="00E818CB">
        <w:rPr>
          <w:u w:val="single"/>
        </w:rPr>
        <w:t>the above content even if not worded identically.)</w:t>
      </w:r>
    </w:p>
    <w:p w14:paraId="6344EE54" w14:textId="77777777" w:rsidR="00B85A20" w:rsidRPr="00460DA1" w:rsidRDefault="00B85A20" w:rsidP="00C460C4">
      <w:pPr>
        <w:widowControl/>
        <w:jc w:val="both"/>
      </w:pPr>
    </w:p>
    <w:sectPr w:rsidR="00B85A20" w:rsidRPr="00460DA1" w:rsidSect="00C1387D">
      <w:type w:val="continuous"/>
      <w:pgSz w:w="12240" w:h="15840"/>
      <w:pgMar w:top="1440" w:right="1440" w:bottom="1440" w:left="1440" w:header="1440" w:footer="12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91E7" w14:textId="77777777" w:rsidR="0095043E" w:rsidRDefault="0095043E">
      <w:r>
        <w:separator/>
      </w:r>
    </w:p>
  </w:endnote>
  <w:endnote w:type="continuationSeparator" w:id="0">
    <w:p w14:paraId="499127AF" w14:textId="77777777" w:rsidR="0095043E" w:rsidRDefault="0095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B4C7" w14:textId="77777777" w:rsidR="00346A64" w:rsidRDefault="00346A64">
    <w:pPr>
      <w:spacing w:line="240" w:lineRule="exact"/>
    </w:pPr>
  </w:p>
  <w:p w14:paraId="32EFF070" w14:textId="77777777" w:rsidR="00346A64" w:rsidRDefault="00346A64">
    <w:pPr>
      <w:framePr w:w="9361" w:wrap="notBeside" w:vAnchor="text" w:hAnchor="text" w:x="1" w:y="1"/>
      <w:jc w:val="center"/>
    </w:pPr>
    <w:r>
      <w:fldChar w:fldCharType="begin"/>
    </w:r>
    <w:r>
      <w:instrText xml:space="preserve">PAGE </w:instrText>
    </w:r>
    <w:r>
      <w:fldChar w:fldCharType="separate"/>
    </w:r>
    <w:r w:rsidR="005412A5">
      <w:rPr>
        <w:noProof/>
      </w:rPr>
      <w:t>4</w:t>
    </w:r>
    <w:r>
      <w:fldChar w:fldCharType="end"/>
    </w:r>
  </w:p>
  <w:p w14:paraId="39E7D0BB" w14:textId="77777777" w:rsidR="00346A64" w:rsidRDefault="00346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87C3" w14:textId="77777777" w:rsidR="0095043E" w:rsidRDefault="0095043E">
      <w:r>
        <w:separator/>
      </w:r>
    </w:p>
  </w:footnote>
  <w:footnote w:type="continuationSeparator" w:id="0">
    <w:p w14:paraId="06ACA3DB" w14:textId="77777777" w:rsidR="0095043E" w:rsidRDefault="00950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0A5678"/>
    <w:name w:val="JudicialCode"/>
    <w:lvl w:ilvl="0">
      <w:start w:val="1"/>
      <w:numFmt w:val="upperLetter"/>
      <w:pStyle w:val="Level1"/>
      <w:lvlText w:val="%1."/>
      <w:lvlJc w:val="left"/>
    </w:lvl>
    <w:lvl w:ilvl="1">
      <w:start w:val="1"/>
      <w:numFmt w:val="decimal"/>
      <w:pStyle w:val="Level2"/>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lowerRoman"/>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JudicialCode"/>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1CBA5567"/>
    <w:multiLevelType w:val="multilevel"/>
    <w:tmpl w:val="AA6C7B2E"/>
    <w:name w:val="JudicialCode3"/>
    <w:lvl w:ilvl="0">
      <w:start w:val="3"/>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 w15:restartNumberingAfterBreak="0">
    <w:nsid w:val="38A27043"/>
    <w:multiLevelType w:val="hybridMultilevel"/>
    <w:tmpl w:val="235AA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0B7E53"/>
    <w:multiLevelType w:val="multilevel"/>
    <w:tmpl w:val="716E144E"/>
    <w:name w:val="JudicialCode4"/>
    <w:lvl w:ilvl="0">
      <w:start w:val="3"/>
      <w:numFmt w:val="upperLetter"/>
      <w:lvlText w:val="%1."/>
      <w:lvlJc w:val="left"/>
      <w:pPr>
        <w:ind w:left="0" w:firstLine="0"/>
      </w:pPr>
      <w:rPr>
        <w:rFonts w:hint="default"/>
      </w:rPr>
    </w:lvl>
    <w:lvl w:ilvl="1">
      <w:start w:val="3"/>
      <w:numFmt w:val="decimal"/>
      <w:lvlText w:val="%2."/>
      <w:lvlJc w:val="left"/>
      <w:pPr>
        <w:ind w:left="0" w:firstLine="0"/>
      </w:pPr>
      <w:rPr>
        <w:rFonts w:hint="default"/>
      </w:rPr>
    </w:lvl>
    <w:lvl w:ilvl="2">
      <w:start w:val="4"/>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BC651FC"/>
    <w:multiLevelType w:val="hybridMultilevel"/>
    <w:tmpl w:val="FDC2C89A"/>
    <w:name w:val="JudicialCode2"/>
    <w:lvl w:ilvl="0" w:tplc="0E924516">
      <w:start w:val="3"/>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lvl w:ilvl="0">
        <w:start w:val="1"/>
        <w:numFmt w:val="upperLetter"/>
        <w:pStyle w:val="Level1"/>
        <w:lvlText w:val="%1."/>
        <w:lvlJc w:val="left"/>
        <w:pPr>
          <w:ind w:left="360" w:hanging="360"/>
        </w:pPr>
        <w:rPr>
          <w:b/>
          <w:bCs/>
        </w:rPr>
      </w:lvl>
    </w:lvlOverride>
    <w:lvlOverride w:ilvl="1">
      <w:lvl w:ilvl="1">
        <w:start w:val="1"/>
        <w:numFmt w:val="lowerLetter"/>
        <w:pStyle w:val="Level2"/>
        <w:lvlText w:val="%2."/>
        <w:lvlJc w:val="left"/>
        <w:pPr>
          <w:ind w:left="1080" w:hanging="360"/>
        </w:pPr>
      </w:lvl>
    </w:lvlOverride>
    <w:lvlOverride w:ilvl="2">
      <w:lvl w:ilvl="2" w:tentative="1">
        <w:start w:val="1"/>
        <w:numFmt w:val="lowerRoman"/>
        <w:pStyle w:val="Level3"/>
        <w:lvlText w:val="%3."/>
        <w:lvlJc w:val="right"/>
        <w:pPr>
          <w:ind w:left="1800" w:hanging="180"/>
        </w:pPr>
      </w:lvl>
    </w:lvlOverride>
    <w:lvlOverride w:ilvl="3">
      <w:lvl w:ilvl="3" w:tentative="1">
        <w:start w:val="1"/>
        <w:numFmt w:val="decimal"/>
        <w:pStyle w:val="Level4"/>
        <w:lvlText w:val="%4."/>
        <w:lvlJc w:val="left"/>
        <w:pPr>
          <w:ind w:left="2520" w:hanging="360"/>
        </w:pPr>
      </w:lvl>
    </w:lvlOverride>
    <w:lvlOverride w:ilvl="4">
      <w:lvl w:ilvl="4" w:tentative="1">
        <w:start w:val="1"/>
        <w:numFmt w:val="lowerLetter"/>
        <w:pStyle w:val="Level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rPr>
          <w:strike/>
        </w:rPr>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0">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0">
    <w:abstractNumId w:val="3"/>
  </w:num>
  <w:num w:numId="21">
    <w:abstractNumId w:val="5"/>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A20"/>
    <w:rsid w:val="00002004"/>
    <w:rsid w:val="00005EC1"/>
    <w:rsid w:val="00016D41"/>
    <w:rsid w:val="00022D67"/>
    <w:rsid w:val="000303F0"/>
    <w:rsid w:val="00031503"/>
    <w:rsid w:val="000419DF"/>
    <w:rsid w:val="00043FC5"/>
    <w:rsid w:val="000440AB"/>
    <w:rsid w:val="000564B5"/>
    <w:rsid w:val="00061A48"/>
    <w:rsid w:val="00081679"/>
    <w:rsid w:val="000870C6"/>
    <w:rsid w:val="000A78DD"/>
    <w:rsid w:val="000B790A"/>
    <w:rsid w:val="0010262A"/>
    <w:rsid w:val="00106DB6"/>
    <w:rsid w:val="00110589"/>
    <w:rsid w:val="0013458F"/>
    <w:rsid w:val="00145EDF"/>
    <w:rsid w:val="00151639"/>
    <w:rsid w:val="00151A66"/>
    <w:rsid w:val="00157D76"/>
    <w:rsid w:val="00164B20"/>
    <w:rsid w:val="001665CB"/>
    <w:rsid w:val="00186510"/>
    <w:rsid w:val="00193E9D"/>
    <w:rsid w:val="00195EAD"/>
    <w:rsid w:val="001A57D4"/>
    <w:rsid w:val="001C30DF"/>
    <w:rsid w:val="001E0F17"/>
    <w:rsid w:val="001E1DA4"/>
    <w:rsid w:val="001F4A3E"/>
    <w:rsid w:val="001F7338"/>
    <w:rsid w:val="0020715F"/>
    <w:rsid w:val="00217847"/>
    <w:rsid w:val="002226FC"/>
    <w:rsid w:val="002355BF"/>
    <w:rsid w:val="00240D76"/>
    <w:rsid w:val="002451AD"/>
    <w:rsid w:val="00251437"/>
    <w:rsid w:val="00255544"/>
    <w:rsid w:val="00266C0B"/>
    <w:rsid w:val="00283DEC"/>
    <w:rsid w:val="00292F03"/>
    <w:rsid w:val="002A7009"/>
    <w:rsid w:val="002C3485"/>
    <w:rsid w:val="002C78D7"/>
    <w:rsid w:val="002D3567"/>
    <w:rsid w:val="002D78E8"/>
    <w:rsid w:val="00324722"/>
    <w:rsid w:val="003334D1"/>
    <w:rsid w:val="00333F3E"/>
    <w:rsid w:val="003342AB"/>
    <w:rsid w:val="0033472D"/>
    <w:rsid w:val="00346A64"/>
    <w:rsid w:val="003506C0"/>
    <w:rsid w:val="00376461"/>
    <w:rsid w:val="003851F0"/>
    <w:rsid w:val="0039616B"/>
    <w:rsid w:val="003A7205"/>
    <w:rsid w:val="003B0D9E"/>
    <w:rsid w:val="003E265D"/>
    <w:rsid w:val="003F3576"/>
    <w:rsid w:val="00412AA9"/>
    <w:rsid w:val="00422B00"/>
    <w:rsid w:val="004273DC"/>
    <w:rsid w:val="004507B1"/>
    <w:rsid w:val="0045791F"/>
    <w:rsid w:val="004609FE"/>
    <w:rsid w:val="00460DA1"/>
    <w:rsid w:val="00472B12"/>
    <w:rsid w:val="004740CA"/>
    <w:rsid w:val="00476B30"/>
    <w:rsid w:val="004771B9"/>
    <w:rsid w:val="00483FD3"/>
    <w:rsid w:val="004915E7"/>
    <w:rsid w:val="004A35BC"/>
    <w:rsid w:val="004D721E"/>
    <w:rsid w:val="004F7919"/>
    <w:rsid w:val="00502E72"/>
    <w:rsid w:val="005325AC"/>
    <w:rsid w:val="005372BB"/>
    <w:rsid w:val="005412A5"/>
    <w:rsid w:val="00564926"/>
    <w:rsid w:val="00575271"/>
    <w:rsid w:val="005800BD"/>
    <w:rsid w:val="005807DD"/>
    <w:rsid w:val="005816B8"/>
    <w:rsid w:val="00586BC8"/>
    <w:rsid w:val="005A180F"/>
    <w:rsid w:val="005A425E"/>
    <w:rsid w:val="005A5CAC"/>
    <w:rsid w:val="005C06AF"/>
    <w:rsid w:val="005D7438"/>
    <w:rsid w:val="005F028D"/>
    <w:rsid w:val="006055D9"/>
    <w:rsid w:val="00611FC3"/>
    <w:rsid w:val="00643818"/>
    <w:rsid w:val="006553F5"/>
    <w:rsid w:val="00667F46"/>
    <w:rsid w:val="00670AC8"/>
    <w:rsid w:val="00691310"/>
    <w:rsid w:val="00692164"/>
    <w:rsid w:val="006931CD"/>
    <w:rsid w:val="006B43DE"/>
    <w:rsid w:val="006B5A5B"/>
    <w:rsid w:val="006B6503"/>
    <w:rsid w:val="006C1E11"/>
    <w:rsid w:val="006C2633"/>
    <w:rsid w:val="006C4184"/>
    <w:rsid w:val="006C76B5"/>
    <w:rsid w:val="006E0F91"/>
    <w:rsid w:val="006F332C"/>
    <w:rsid w:val="006F57A8"/>
    <w:rsid w:val="007073FF"/>
    <w:rsid w:val="007255A3"/>
    <w:rsid w:val="007315B2"/>
    <w:rsid w:val="00757E07"/>
    <w:rsid w:val="00782C13"/>
    <w:rsid w:val="0079159F"/>
    <w:rsid w:val="0079798F"/>
    <w:rsid w:val="007A2FF8"/>
    <w:rsid w:val="007A6EC9"/>
    <w:rsid w:val="007B55F4"/>
    <w:rsid w:val="007C109D"/>
    <w:rsid w:val="007C35AA"/>
    <w:rsid w:val="007D35C5"/>
    <w:rsid w:val="007E1D4E"/>
    <w:rsid w:val="007F1CB8"/>
    <w:rsid w:val="00820667"/>
    <w:rsid w:val="00825854"/>
    <w:rsid w:val="00835DD2"/>
    <w:rsid w:val="008360F6"/>
    <w:rsid w:val="00842C40"/>
    <w:rsid w:val="00853D09"/>
    <w:rsid w:val="00872511"/>
    <w:rsid w:val="0088686D"/>
    <w:rsid w:val="0089535F"/>
    <w:rsid w:val="008A2F8E"/>
    <w:rsid w:val="008A3F03"/>
    <w:rsid w:val="008B2994"/>
    <w:rsid w:val="008B509A"/>
    <w:rsid w:val="008C64D6"/>
    <w:rsid w:val="008C7799"/>
    <w:rsid w:val="008E4051"/>
    <w:rsid w:val="008E5C99"/>
    <w:rsid w:val="008E69D1"/>
    <w:rsid w:val="008F103F"/>
    <w:rsid w:val="008F4A4A"/>
    <w:rsid w:val="00903096"/>
    <w:rsid w:val="00912F28"/>
    <w:rsid w:val="0092232C"/>
    <w:rsid w:val="00925F48"/>
    <w:rsid w:val="00934145"/>
    <w:rsid w:val="00940CCE"/>
    <w:rsid w:val="0095043E"/>
    <w:rsid w:val="0096544A"/>
    <w:rsid w:val="00995E2E"/>
    <w:rsid w:val="009B16B0"/>
    <w:rsid w:val="009D16F6"/>
    <w:rsid w:val="009D653A"/>
    <w:rsid w:val="009E51F2"/>
    <w:rsid w:val="009E57D9"/>
    <w:rsid w:val="009E5800"/>
    <w:rsid w:val="009F1F76"/>
    <w:rsid w:val="009F3055"/>
    <w:rsid w:val="00A00651"/>
    <w:rsid w:val="00A27711"/>
    <w:rsid w:val="00A3013F"/>
    <w:rsid w:val="00A37C85"/>
    <w:rsid w:val="00A44205"/>
    <w:rsid w:val="00A53FBB"/>
    <w:rsid w:val="00A54570"/>
    <w:rsid w:val="00A54B83"/>
    <w:rsid w:val="00A602D7"/>
    <w:rsid w:val="00A6534F"/>
    <w:rsid w:val="00A72518"/>
    <w:rsid w:val="00A91296"/>
    <w:rsid w:val="00AA6E85"/>
    <w:rsid w:val="00AB7B6D"/>
    <w:rsid w:val="00AD04FD"/>
    <w:rsid w:val="00AE02DF"/>
    <w:rsid w:val="00AF4CBB"/>
    <w:rsid w:val="00AF4D96"/>
    <w:rsid w:val="00B05CA6"/>
    <w:rsid w:val="00B10323"/>
    <w:rsid w:val="00B1105C"/>
    <w:rsid w:val="00B14597"/>
    <w:rsid w:val="00B16FF8"/>
    <w:rsid w:val="00B25EB2"/>
    <w:rsid w:val="00B34E93"/>
    <w:rsid w:val="00B56135"/>
    <w:rsid w:val="00B8094C"/>
    <w:rsid w:val="00B85A20"/>
    <w:rsid w:val="00BA3CD4"/>
    <w:rsid w:val="00BA66FD"/>
    <w:rsid w:val="00BB3499"/>
    <w:rsid w:val="00BB3B90"/>
    <w:rsid w:val="00BD20D0"/>
    <w:rsid w:val="00BD7327"/>
    <w:rsid w:val="00BF5731"/>
    <w:rsid w:val="00C05D10"/>
    <w:rsid w:val="00C122A9"/>
    <w:rsid w:val="00C12F03"/>
    <w:rsid w:val="00C1387D"/>
    <w:rsid w:val="00C25677"/>
    <w:rsid w:val="00C3085D"/>
    <w:rsid w:val="00C36C27"/>
    <w:rsid w:val="00C460C4"/>
    <w:rsid w:val="00C72B42"/>
    <w:rsid w:val="00C77020"/>
    <w:rsid w:val="00C87E75"/>
    <w:rsid w:val="00C91BA6"/>
    <w:rsid w:val="00CA574E"/>
    <w:rsid w:val="00CE02FF"/>
    <w:rsid w:val="00CE0EC7"/>
    <w:rsid w:val="00CE220B"/>
    <w:rsid w:val="00CE6D91"/>
    <w:rsid w:val="00D03465"/>
    <w:rsid w:val="00D0702C"/>
    <w:rsid w:val="00D2363C"/>
    <w:rsid w:val="00D2436C"/>
    <w:rsid w:val="00D3409B"/>
    <w:rsid w:val="00D516A2"/>
    <w:rsid w:val="00D57363"/>
    <w:rsid w:val="00D743F7"/>
    <w:rsid w:val="00DE50C9"/>
    <w:rsid w:val="00DF11B5"/>
    <w:rsid w:val="00E045CB"/>
    <w:rsid w:val="00E061AA"/>
    <w:rsid w:val="00E33BFC"/>
    <w:rsid w:val="00E5326A"/>
    <w:rsid w:val="00E61922"/>
    <w:rsid w:val="00E635A0"/>
    <w:rsid w:val="00E731DA"/>
    <w:rsid w:val="00E818CB"/>
    <w:rsid w:val="00E8445A"/>
    <w:rsid w:val="00E915CC"/>
    <w:rsid w:val="00E97E16"/>
    <w:rsid w:val="00EA1EA1"/>
    <w:rsid w:val="00EA493C"/>
    <w:rsid w:val="00EA57AD"/>
    <w:rsid w:val="00EC63DE"/>
    <w:rsid w:val="00EC7899"/>
    <w:rsid w:val="00EE78ED"/>
    <w:rsid w:val="00EF16F2"/>
    <w:rsid w:val="00EF7A29"/>
    <w:rsid w:val="00F159C8"/>
    <w:rsid w:val="00F15DBC"/>
    <w:rsid w:val="00F23052"/>
    <w:rsid w:val="00F24458"/>
    <w:rsid w:val="00F27587"/>
    <w:rsid w:val="00F30D56"/>
    <w:rsid w:val="00F3458F"/>
    <w:rsid w:val="00F4701E"/>
    <w:rsid w:val="00F56C15"/>
    <w:rsid w:val="00F62614"/>
    <w:rsid w:val="00F73BD4"/>
    <w:rsid w:val="00F833BF"/>
    <w:rsid w:val="00FB2F0D"/>
    <w:rsid w:val="00FB4530"/>
    <w:rsid w:val="00FD2B10"/>
    <w:rsid w:val="00FE093E"/>
    <w:rsid w:val="00FF0BB9"/>
    <w:rsid w:val="00FF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974F0E"/>
  <w15:chartTrackingRefBased/>
  <w15:docId w15:val="{899B9A40-519B-48CB-A580-6D6AA186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460DA1"/>
    <w:pPr>
      <w:adjustRightInd/>
      <w:ind w:left="480" w:hanging="361"/>
      <w:outlineLvl w:val="0"/>
    </w:pPr>
    <w:rPr>
      <w:b/>
      <w:bCs/>
    </w:rPr>
  </w:style>
  <w:style w:type="paragraph" w:styleId="Heading2">
    <w:name w:val="heading 2"/>
    <w:basedOn w:val="Normal"/>
    <w:link w:val="Heading2Char"/>
    <w:uiPriority w:val="9"/>
    <w:unhideWhenUsed/>
    <w:qFormat/>
    <w:rsid w:val="00460DA1"/>
    <w:pPr>
      <w:adjustRightInd/>
      <w:ind w:left="11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8"/>
      </w:numPr>
      <w:ind w:left="360" w:hanging="360"/>
      <w:outlineLvl w:val="0"/>
    </w:pPr>
  </w:style>
  <w:style w:type="paragraph" w:customStyle="1" w:styleId="Level2">
    <w:name w:val="Level 2"/>
    <w:basedOn w:val="Normal"/>
    <w:pPr>
      <w:numPr>
        <w:ilvl w:val="1"/>
        <w:numId w:val="19"/>
      </w:numPr>
      <w:ind w:left="720" w:hanging="360"/>
      <w:outlineLvl w:val="1"/>
    </w:pPr>
  </w:style>
  <w:style w:type="paragraph" w:customStyle="1" w:styleId="Level3">
    <w:name w:val="Level 3"/>
    <w:basedOn w:val="Normal"/>
    <w:pPr>
      <w:numPr>
        <w:ilvl w:val="2"/>
        <w:numId w:val="18"/>
      </w:numPr>
      <w:ind w:left="1080" w:hanging="360"/>
      <w:outlineLvl w:val="2"/>
    </w:pPr>
  </w:style>
  <w:style w:type="paragraph" w:customStyle="1" w:styleId="Level4">
    <w:name w:val="Level 4"/>
    <w:basedOn w:val="Normal"/>
    <w:pPr>
      <w:numPr>
        <w:ilvl w:val="3"/>
        <w:numId w:val="10"/>
      </w:numPr>
      <w:ind w:left="1440" w:hanging="360"/>
      <w:outlineLvl w:val="3"/>
    </w:pPr>
  </w:style>
  <w:style w:type="paragraph" w:customStyle="1" w:styleId="Level5">
    <w:name w:val="Level 5"/>
    <w:basedOn w:val="Normal"/>
    <w:pPr>
      <w:numPr>
        <w:ilvl w:val="4"/>
        <w:numId w:val="11"/>
      </w:numPr>
      <w:ind w:left="1800" w:hanging="360"/>
      <w:outlineLvl w:val="4"/>
    </w:pPr>
  </w:style>
  <w:style w:type="character" w:customStyle="1" w:styleId="Heading1Char">
    <w:name w:val="Heading 1 Char"/>
    <w:link w:val="Heading1"/>
    <w:uiPriority w:val="9"/>
    <w:rsid w:val="00460DA1"/>
    <w:rPr>
      <w:b/>
      <w:bCs/>
      <w:sz w:val="24"/>
      <w:szCs w:val="24"/>
    </w:rPr>
  </w:style>
  <w:style w:type="character" w:customStyle="1" w:styleId="Heading2Char">
    <w:name w:val="Heading 2 Char"/>
    <w:link w:val="Heading2"/>
    <w:uiPriority w:val="9"/>
    <w:rsid w:val="00460DA1"/>
    <w:rPr>
      <w:sz w:val="24"/>
      <w:szCs w:val="24"/>
    </w:rPr>
  </w:style>
  <w:style w:type="paragraph" w:styleId="BodyText">
    <w:name w:val="Body Text"/>
    <w:basedOn w:val="Normal"/>
    <w:link w:val="BodyTextChar"/>
    <w:uiPriority w:val="1"/>
    <w:qFormat/>
    <w:rsid w:val="00460DA1"/>
    <w:pPr>
      <w:adjustRightInd/>
    </w:pPr>
    <w:rPr>
      <w:sz w:val="22"/>
      <w:szCs w:val="22"/>
    </w:rPr>
  </w:style>
  <w:style w:type="character" w:customStyle="1" w:styleId="BodyTextChar">
    <w:name w:val="Body Text Char"/>
    <w:link w:val="BodyText"/>
    <w:uiPriority w:val="1"/>
    <w:rsid w:val="00460DA1"/>
    <w:rPr>
      <w:sz w:val="22"/>
      <w:szCs w:val="22"/>
    </w:rPr>
  </w:style>
  <w:style w:type="paragraph" w:styleId="Header">
    <w:name w:val="header"/>
    <w:basedOn w:val="Normal"/>
    <w:link w:val="HeaderChar"/>
    <w:uiPriority w:val="99"/>
    <w:unhideWhenUsed/>
    <w:rsid w:val="00C1387D"/>
    <w:pPr>
      <w:tabs>
        <w:tab w:val="center" w:pos="4680"/>
        <w:tab w:val="right" w:pos="9360"/>
      </w:tabs>
    </w:pPr>
  </w:style>
  <w:style w:type="character" w:customStyle="1" w:styleId="HeaderChar">
    <w:name w:val="Header Char"/>
    <w:link w:val="Header"/>
    <w:uiPriority w:val="99"/>
    <w:rsid w:val="00C1387D"/>
    <w:rPr>
      <w:sz w:val="24"/>
      <w:szCs w:val="24"/>
    </w:rPr>
  </w:style>
  <w:style w:type="paragraph" w:styleId="Footer">
    <w:name w:val="footer"/>
    <w:basedOn w:val="Normal"/>
    <w:link w:val="FooterChar"/>
    <w:uiPriority w:val="99"/>
    <w:unhideWhenUsed/>
    <w:rsid w:val="00C1387D"/>
    <w:pPr>
      <w:tabs>
        <w:tab w:val="center" w:pos="4680"/>
        <w:tab w:val="right" w:pos="9360"/>
      </w:tabs>
    </w:pPr>
  </w:style>
  <w:style w:type="character" w:customStyle="1" w:styleId="FooterChar">
    <w:name w:val="Footer Char"/>
    <w:link w:val="Footer"/>
    <w:uiPriority w:val="99"/>
    <w:rsid w:val="00C1387D"/>
    <w:rPr>
      <w:sz w:val="24"/>
      <w:szCs w:val="24"/>
    </w:rPr>
  </w:style>
  <w:style w:type="character" w:styleId="CommentReference">
    <w:name w:val="annotation reference"/>
    <w:uiPriority w:val="99"/>
    <w:semiHidden/>
    <w:unhideWhenUsed/>
    <w:rsid w:val="00043FC5"/>
    <w:rPr>
      <w:sz w:val="16"/>
      <w:szCs w:val="16"/>
    </w:rPr>
  </w:style>
  <w:style w:type="paragraph" w:styleId="CommentText">
    <w:name w:val="annotation text"/>
    <w:basedOn w:val="Normal"/>
    <w:link w:val="CommentTextChar"/>
    <w:uiPriority w:val="99"/>
    <w:semiHidden/>
    <w:unhideWhenUsed/>
    <w:rsid w:val="00043FC5"/>
    <w:rPr>
      <w:sz w:val="20"/>
      <w:szCs w:val="20"/>
    </w:rPr>
  </w:style>
  <w:style w:type="character" w:customStyle="1" w:styleId="CommentTextChar">
    <w:name w:val="Comment Text Char"/>
    <w:basedOn w:val="DefaultParagraphFont"/>
    <w:link w:val="CommentText"/>
    <w:uiPriority w:val="99"/>
    <w:semiHidden/>
    <w:rsid w:val="00043FC5"/>
  </w:style>
  <w:style w:type="paragraph" w:styleId="CommentSubject">
    <w:name w:val="annotation subject"/>
    <w:basedOn w:val="CommentText"/>
    <w:next w:val="CommentText"/>
    <w:link w:val="CommentSubjectChar"/>
    <w:uiPriority w:val="99"/>
    <w:semiHidden/>
    <w:unhideWhenUsed/>
    <w:rsid w:val="00043FC5"/>
    <w:rPr>
      <w:b/>
      <w:bCs/>
    </w:rPr>
  </w:style>
  <w:style w:type="character" w:customStyle="1" w:styleId="CommentSubjectChar">
    <w:name w:val="Comment Subject Char"/>
    <w:link w:val="CommentSubject"/>
    <w:uiPriority w:val="99"/>
    <w:semiHidden/>
    <w:rsid w:val="00043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1E9F8-2FD5-4455-AF7C-5C101FE63A59}">
  <ds:schemaRefs>
    <ds:schemaRef ds:uri="http://schemas.microsoft.com/office/2006/metadata/longProperties"/>
  </ds:schemaRefs>
</ds:datastoreItem>
</file>

<file path=customXml/itemProps2.xml><?xml version="1.0" encoding="utf-8"?>
<ds:datastoreItem xmlns:ds="http://schemas.openxmlformats.org/officeDocument/2006/customXml" ds:itemID="{97598DA2-BD7C-4EDE-8569-D2ADF678AB47}">
  <ds:schemaRefs>
    <ds:schemaRef ds:uri="http://schemas.openxmlformats.org/officeDocument/2006/bibliography"/>
  </ds:schemaRefs>
</ds:datastoreItem>
</file>

<file path=customXml/itemProps3.xml><?xml version="1.0" encoding="utf-8"?>
<ds:datastoreItem xmlns:ds="http://schemas.openxmlformats.org/officeDocument/2006/customXml" ds:itemID="{F9AAD0D0-1213-4684-8582-38C1EF160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F67D4-0E5F-4A85-8E65-308D59CA7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bree bellefeuille</dc:creator>
  <cp:keywords/>
  <dc:description/>
  <cp:lastModifiedBy>Bruner, Stewart</cp:lastModifiedBy>
  <cp:revision>2</cp:revision>
  <cp:lastPrinted>2008-11-04T14:45:00Z</cp:lastPrinted>
  <dcterms:created xsi:type="dcterms:W3CDTF">2023-01-18T15:22:00Z</dcterms:created>
  <dcterms:modified xsi:type="dcterms:W3CDTF">2023-01-18T15:22:00Z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bree bellefeuille</vt:lpwstr>
  </property>
  <property fmtid="{D5CDD505-2E9C-101B-9397-08002B2CF9AE}" pid="5" name="LikesCount">
    <vt:lpwstr/>
  </property>
  <property fmtid="{D5CDD505-2E9C-101B-9397-08002B2CF9AE}" pid="6" name="Ratings">
    <vt:lpwstr/>
  </property>
  <property fmtid="{D5CDD505-2E9C-101B-9397-08002B2CF9AE}" pid="7" name="LikedBy">
    <vt:lpwstr/>
  </property>
  <property fmtid="{D5CDD505-2E9C-101B-9397-08002B2CF9AE}" pid="8" name="Status">
    <vt:lpwstr>Open</vt:lpwstr>
  </property>
  <property fmtid="{D5CDD505-2E9C-101B-9397-08002B2CF9AE}" pid="9" name="Case Status">
    <vt:lpwstr>Open</vt:lpwstr>
  </property>
  <property fmtid="{D5CDD505-2E9C-101B-9397-08002B2CF9AE}" pid="10" name="Kevin's Rankings">
    <vt:lpwstr/>
  </property>
  <property fmtid="{D5CDD505-2E9C-101B-9397-08002B2CF9AE}" pid="11" name="RatedBy">
    <vt:lpwstr/>
  </property>
</Properties>
</file>